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158" w:rsidRDefault="001739D0">
      <w:pPr>
        <w:rPr>
          <w:rFonts w:ascii="Times New Roman" w:hAnsi="Times New Roman" w:cs="Times New Roman"/>
          <w:b/>
          <w:sz w:val="26"/>
          <w:szCs w:val="26"/>
        </w:rPr>
      </w:pPr>
      <w:r>
        <w:rPr>
          <w:rFonts w:ascii="Times New Roman" w:hAnsi="Times New Roman" w:cs="Times New Roman"/>
          <w:b/>
          <w:noProof/>
          <w:sz w:val="26"/>
          <w:szCs w:val="26"/>
          <w:lang w:eastAsia="ru-RU"/>
        </w:rPr>
        <w:pict>
          <v:rect id="_x0000_s1026" style="position:absolute;margin-left:300.7pt;margin-top:302.4pt;width:30.95pt;height:26pt;z-index:251658240" fillcolor="white [3212]" stroked="f">
            <v:textbox style="mso-next-textbox:#_x0000_s1026">
              <w:txbxContent>
                <w:p w:rsidR="001739D0" w:rsidRPr="001739D0" w:rsidRDefault="001739D0">
                  <w:pPr>
                    <w:rPr>
                      <w:rFonts w:ascii="Times New Roman" w:hAnsi="Times New Roman" w:cs="Times New Roman"/>
                      <w:b/>
                      <w:sz w:val="26"/>
                      <w:szCs w:val="26"/>
                    </w:rPr>
                  </w:pPr>
                  <w:r w:rsidRPr="001739D0">
                    <w:rPr>
                      <w:rFonts w:ascii="Times New Roman" w:hAnsi="Times New Roman" w:cs="Times New Roman"/>
                      <w:b/>
                      <w:sz w:val="26"/>
                      <w:szCs w:val="26"/>
                    </w:rPr>
                    <w:t>4а</w:t>
                  </w:r>
                </w:p>
              </w:txbxContent>
            </v:textbox>
          </v:rect>
        </w:pict>
      </w:r>
      <w:r w:rsidR="00311158">
        <w:rPr>
          <w:rFonts w:ascii="Times New Roman" w:hAnsi="Times New Roman" w:cs="Times New Roman"/>
          <w:b/>
          <w:noProof/>
          <w:sz w:val="26"/>
          <w:szCs w:val="26"/>
          <w:lang w:eastAsia="ru-RU"/>
        </w:rPr>
        <w:drawing>
          <wp:inline distT="0" distB="0" distL="0" distR="0">
            <wp:extent cx="6479540" cy="9242425"/>
            <wp:effectExtent l="19050" t="0" r="0" b="0"/>
            <wp:docPr id="1" name="Рисунок 0" descr="CCI060920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6092019_0002.jpg"/>
                    <pic:cNvPicPr/>
                  </pic:nvPicPr>
                  <pic:blipFill>
                    <a:blip r:embed="rId8" cstate="print"/>
                    <a:stretch>
                      <a:fillRect/>
                    </a:stretch>
                  </pic:blipFill>
                  <pic:spPr>
                    <a:xfrm>
                      <a:off x="0" y="0"/>
                      <a:ext cx="6479540" cy="9242425"/>
                    </a:xfrm>
                    <a:prstGeom prst="rect">
                      <a:avLst/>
                    </a:prstGeom>
                  </pic:spPr>
                </pic:pic>
              </a:graphicData>
            </a:graphic>
          </wp:inline>
        </w:drawing>
      </w:r>
      <w:r w:rsidR="00311158">
        <w:rPr>
          <w:rFonts w:ascii="Times New Roman" w:hAnsi="Times New Roman" w:cs="Times New Roman"/>
          <w:b/>
          <w:noProof/>
          <w:sz w:val="26"/>
          <w:szCs w:val="26"/>
          <w:lang w:eastAsia="ru-RU"/>
        </w:rPr>
        <w:lastRenderedPageBreak/>
        <w:drawing>
          <wp:inline distT="0" distB="0" distL="0" distR="0">
            <wp:extent cx="6479540" cy="9242425"/>
            <wp:effectExtent l="19050" t="0" r="0" b="0"/>
            <wp:docPr id="2" name="Рисунок 1" descr="CCI06092019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6092019_0009.jpg"/>
                    <pic:cNvPicPr/>
                  </pic:nvPicPr>
                  <pic:blipFill>
                    <a:blip r:embed="rId9" cstate="print"/>
                    <a:stretch>
                      <a:fillRect/>
                    </a:stretch>
                  </pic:blipFill>
                  <pic:spPr>
                    <a:xfrm>
                      <a:off x="0" y="0"/>
                      <a:ext cx="6479540" cy="9242425"/>
                    </a:xfrm>
                    <a:prstGeom prst="rect">
                      <a:avLst/>
                    </a:prstGeom>
                  </pic:spPr>
                </pic:pic>
              </a:graphicData>
            </a:graphic>
          </wp:inline>
        </w:drawing>
      </w:r>
      <w:r w:rsidR="00311158">
        <w:rPr>
          <w:rFonts w:ascii="Times New Roman" w:hAnsi="Times New Roman" w:cs="Times New Roman"/>
          <w:b/>
          <w:noProof/>
          <w:sz w:val="26"/>
          <w:szCs w:val="26"/>
          <w:lang w:eastAsia="ru-RU"/>
        </w:rPr>
        <w:drawing>
          <wp:inline distT="0" distB="0" distL="0" distR="0">
            <wp:extent cx="6479540" cy="9242425"/>
            <wp:effectExtent l="19050" t="0" r="0" b="0"/>
            <wp:docPr id="3" name="Рисунок 2" descr="CCI06092019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6092019_0016.jpg"/>
                    <pic:cNvPicPr/>
                  </pic:nvPicPr>
                  <pic:blipFill>
                    <a:blip r:embed="rId10" cstate="print"/>
                    <a:stretch>
                      <a:fillRect/>
                    </a:stretch>
                  </pic:blipFill>
                  <pic:spPr>
                    <a:xfrm>
                      <a:off x="0" y="0"/>
                      <a:ext cx="6479540" cy="9242425"/>
                    </a:xfrm>
                    <a:prstGeom prst="rect">
                      <a:avLst/>
                    </a:prstGeom>
                  </pic:spPr>
                </pic:pic>
              </a:graphicData>
            </a:graphic>
          </wp:inline>
        </w:drawing>
      </w:r>
      <w:r w:rsidR="00311158">
        <w:rPr>
          <w:rFonts w:ascii="Times New Roman" w:hAnsi="Times New Roman" w:cs="Times New Roman"/>
          <w:b/>
          <w:noProof/>
          <w:sz w:val="26"/>
          <w:szCs w:val="26"/>
          <w:lang w:eastAsia="ru-RU"/>
        </w:rPr>
        <w:drawing>
          <wp:inline distT="0" distB="0" distL="0" distR="0">
            <wp:extent cx="6479540" cy="9242425"/>
            <wp:effectExtent l="19050" t="0" r="0" b="0"/>
            <wp:docPr id="4" name="Рисунок 3" descr="CCI09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9092019.jpg"/>
                    <pic:cNvPicPr/>
                  </pic:nvPicPr>
                  <pic:blipFill>
                    <a:blip r:embed="rId11" cstate="print"/>
                    <a:stretch>
                      <a:fillRect/>
                    </a:stretch>
                  </pic:blipFill>
                  <pic:spPr>
                    <a:xfrm>
                      <a:off x="0" y="0"/>
                      <a:ext cx="6479540" cy="9242425"/>
                    </a:xfrm>
                    <a:prstGeom prst="rect">
                      <a:avLst/>
                    </a:prstGeom>
                  </pic:spPr>
                </pic:pic>
              </a:graphicData>
            </a:graphic>
          </wp:inline>
        </w:drawing>
      </w:r>
    </w:p>
    <w:p w:rsidR="00FF3684" w:rsidRPr="003029C0" w:rsidRDefault="00FF3684" w:rsidP="003029C0">
      <w:pPr>
        <w:spacing w:after="0" w:line="240" w:lineRule="auto"/>
        <w:contextualSpacing/>
        <w:jc w:val="center"/>
        <w:rPr>
          <w:rFonts w:ascii="Times New Roman" w:hAnsi="Times New Roman" w:cs="Times New Roman"/>
          <w:b/>
          <w:w w:val="99"/>
          <w:sz w:val="26"/>
          <w:szCs w:val="26"/>
        </w:rPr>
      </w:pPr>
      <w:r w:rsidRPr="00FF3684">
        <w:rPr>
          <w:rFonts w:ascii="Times New Roman" w:hAnsi="Times New Roman" w:cs="Times New Roman"/>
          <w:b/>
          <w:sz w:val="26"/>
          <w:szCs w:val="26"/>
        </w:rPr>
        <w:t xml:space="preserve">ПРОГРАММА </w:t>
      </w:r>
      <w:r w:rsidRPr="00FF3684">
        <w:rPr>
          <w:rFonts w:ascii="Times New Roman" w:hAnsi="Times New Roman" w:cs="Times New Roman"/>
          <w:b/>
          <w:w w:val="105"/>
          <w:sz w:val="26"/>
          <w:szCs w:val="26"/>
        </w:rPr>
        <w:t>«ИЗОБРАЗИТЕЛЬНОЕ ИСКУССТВО</w:t>
      </w:r>
      <w:r w:rsidR="003029C0">
        <w:rPr>
          <w:rFonts w:ascii="Times New Roman" w:hAnsi="Times New Roman" w:cs="Times New Roman"/>
          <w:b/>
          <w:w w:val="99"/>
          <w:sz w:val="26"/>
          <w:szCs w:val="26"/>
        </w:rPr>
        <w:t xml:space="preserve">» </w:t>
      </w:r>
    </w:p>
    <w:p w:rsidR="00FF3684" w:rsidRPr="003029C0" w:rsidRDefault="00FF3684" w:rsidP="003029C0">
      <w:pPr>
        <w:spacing w:after="0" w:line="240" w:lineRule="auto"/>
        <w:contextualSpacing/>
        <w:jc w:val="center"/>
        <w:rPr>
          <w:rFonts w:ascii="Times New Roman" w:hAnsi="Times New Roman" w:cs="Times New Roman"/>
          <w:b/>
          <w:sz w:val="26"/>
          <w:szCs w:val="26"/>
        </w:rPr>
      </w:pPr>
      <w:r w:rsidRPr="00FF3684">
        <w:rPr>
          <w:rFonts w:ascii="Times New Roman" w:hAnsi="Times New Roman" w:cs="Times New Roman"/>
          <w:b/>
          <w:sz w:val="26"/>
          <w:szCs w:val="26"/>
        </w:rPr>
        <w:t>I.</w:t>
      </w:r>
      <w:r w:rsidRPr="00FF3684">
        <w:rPr>
          <w:rFonts w:ascii="Times New Roman" w:hAnsi="Times New Roman" w:cs="Times New Roman"/>
          <w:b/>
          <w:w w:val="107"/>
          <w:sz w:val="26"/>
          <w:szCs w:val="26"/>
        </w:rPr>
        <w:t>ПОЯСНИТЕЛЬНАЯ ЗАПИСКА</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FF3684">
        <w:rPr>
          <w:rFonts w:ascii="Times New Roman" w:hAnsi="Times New Roman" w:cs="Times New Roman"/>
          <w:sz w:val="26"/>
          <w:szCs w:val="26"/>
        </w:rPr>
        <w:tab/>
        <w:t>1</w:t>
      </w:r>
      <w:r w:rsidRPr="003029C0">
        <w:rPr>
          <w:rFonts w:ascii="Times New Roman" w:hAnsi="Times New Roman" w:cs="Times New Roman"/>
          <w:sz w:val="24"/>
          <w:szCs w:val="24"/>
        </w:rPr>
        <w:t xml:space="preserve">. Рабочая  учебная программа курса «Изобразительное искусство» составлена в соответствии с требованиями Федерального государственного образовательного стандарта начального общего образования, разработана на основе  Примерной  основной образовательной программы начального общего образования, авторской учебной программы Образовательной системы «Школа 2100» </w:t>
      </w:r>
      <w:r w:rsidRPr="003029C0">
        <w:rPr>
          <w:rFonts w:ascii="Times New Roman" w:hAnsi="Times New Roman" w:cs="Times New Roman"/>
          <w:i/>
          <w:iCs/>
          <w:sz w:val="24"/>
          <w:szCs w:val="24"/>
        </w:rPr>
        <w:t>О.А.</w:t>
      </w:r>
      <w:r w:rsidRPr="003029C0">
        <w:rPr>
          <w:rFonts w:ascii="Times New Roman" w:hAnsi="Times New Roman" w:cs="Times New Roman"/>
          <w:i/>
          <w:iCs/>
          <w:w w:val="116"/>
          <w:sz w:val="24"/>
          <w:szCs w:val="24"/>
        </w:rPr>
        <w:t xml:space="preserve">Куревина, </w:t>
      </w:r>
      <w:r w:rsidRPr="003029C0">
        <w:rPr>
          <w:rFonts w:ascii="Times New Roman" w:hAnsi="Times New Roman" w:cs="Times New Roman"/>
          <w:i/>
          <w:iCs/>
          <w:sz w:val="24"/>
          <w:szCs w:val="24"/>
        </w:rPr>
        <w:t>Е.Д.</w:t>
      </w:r>
      <w:r w:rsidRPr="003029C0">
        <w:rPr>
          <w:rFonts w:ascii="Times New Roman" w:hAnsi="Times New Roman" w:cs="Times New Roman"/>
          <w:i/>
          <w:iCs/>
          <w:w w:val="116"/>
          <w:sz w:val="24"/>
          <w:szCs w:val="24"/>
        </w:rPr>
        <w:t>Ковалевская</w:t>
      </w:r>
      <w:r w:rsidRPr="003029C0">
        <w:rPr>
          <w:rFonts w:ascii="Times New Roman" w:hAnsi="Times New Roman" w:cs="Times New Roman"/>
          <w:sz w:val="24"/>
          <w:szCs w:val="24"/>
        </w:rPr>
        <w:t xml:space="preserve">  «Изобразительное искусство» («Разноцветный мир»)</w:t>
      </w:r>
      <w:r w:rsidR="00A112F5" w:rsidRPr="003029C0">
        <w:rPr>
          <w:rFonts w:ascii="Times New Roman" w:hAnsi="Times New Roman" w:cs="Times New Roman"/>
          <w:sz w:val="24"/>
          <w:szCs w:val="24"/>
        </w:rPr>
        <w:t xml:space="preserve"> 2012г</w:t>
      </w:r>
      <w:r w:rsidRPr="003029C0">
        <w:rPr>
          <w:rFonts w:ascii="Times New Roman" w:hAnsi="Times New Roman" w:cs="Times New Roman"/>
          <w:sz w:val="24"/>
          <w:szCs w:val="24"/>
        </w:rPr>
        <w:t xml:space="preserve">, рекомендованной Министерством образования и науки РФ  и соответствующей федеральному компоненту государственного стандарта начального  общего образования. </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Данная программа предназначена для обучения учащихся 4-го класса общеобразовательной четырёхлетней начальной шк</w:t>
      </w:r>
      <w:r w:rsidR="003029C0" w:rsidRPr="003029C0">
        <w:rPr>
          <w:rFonts w:ascii="Times New Roman" w:hAnsi="Times New Roman" w:cs="Times New Roman"/>
          <w:sz w:val="24"/>
          <w:szCs w:val="24"/>
        </w:rPr>
        <w:t>олы</w:t>
      </w:r>
    </w:p>
    <w:p w:rsidR="00FF3684" w:rsidRPr="003029C0" w:rsidRDefault="00FF3684" w:rsidP="00FF3684">
      <w:pPr>
        <w:spacing w:after="0" w:line="240" w:lineRule="auto"/>
        <w:contextualSpacing/>
        <w:jc w:val="both"/>
        <w:rPr>
          <w:rFonts w:ascii="Times New Roman" w:hAnsi="Times New Roman" w:cs="Times New Roman"/>
          <w:i/>
          <w:iCs/>
          <w:sz w:val="24"/>
          <w:szCs w:val="24"/>
        </w:rPr>
      </w:pPr>
      <w:r w:rsidRPr="003029C0">
        <w:rPr>
          <w:rFonts w:ascii="Times New Roman" w:hAnsi="Times New Roman" w:cs="Times New Roman"/>
          <w:i/>
          <w:iCs/>
          <w:sz w:val="24"/>
          <w:szCs w:val="24"/>
        </w:rPr>
        <w:t xml:space="preserve">Количество часов на изучение программы          </w:t>
      </w:r>
      <w:r w:rsidRPr="003029C0">
        <w:rPr>
          <w:rFonts w:ascii="Times New Roman" w:hAnsi="Times New Roman" w:cs="Times New Roman"/>
          <w:sz w:val="24"/>
          <w:szCs w:val="24"/>
        </w:rPr>
        <w:t xml:space="preserve"> 34 </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i/>
          <w:iCs/>
          <w:sz w:val="24"/>
          <w:szCs w:val="24"/>
        </w:rPr>
        <w:t>Количество часов в неделю</w:t>
      </w:r>
      <w:r w:rsidRPr="003029C0">
        <w:rPr>
          <w:rFonts w:ascii="Times New Roman" w:hAnsi="Times New Roman" w:cs="Times New Roman"/>
          <w:sz w:val="24"/>
          <w:szCs w:val="24"/>
        </w:rPr>
        <w:t xml:space="preserve">                                    1</w:t>
      </w:r>
      <w:r w:rsidR="003029C0" w:rsidRPr="003029C0">
        <w:rPr>
          <w:rFonts w:ascii="Times New Roman" w:hAnsi="Times New Roman" w:cs="Times New Roman"/>
          <w:sz w:val="24"/>
          <w:szCs w:val="24"/>
        </w:rPr>
        <w:t xml:space="preserve"> </w:t>
      </w:r>
    </w:p>
    <w:p w:rsidR="00FF3684" w:rsidRPr="003029C0" w:rsidRDefault="00FF3684" w:rsidP="00FF3684">
      <w:pPr>
        <w:spacing w:after="0" w:line="240" w:lineRule="auto"/>
        <w:contextualSpacing/>
        <w:jc w:val="both"/>
        <w:rPr>
          <w:rFonts w:ascii="Times New Roman" w:hAnsi="Times New Roman" w:cs="Times New Roman"/>
          <w:b/>
          <w:sz w:val="24"/>
          <w:szCs w:val="24"/>
        </w:rPr>
      </w:pPr>
      <w:r w:rsidRPr="003029C0">
        <w:rPr>
          <w:rFonts w:ascii="Times New Roman" w:hAnsi="Times New Roman" w:cs="Times New Roman"/>
          <w:b/>
          <w:sz w:val="24"/>
          <w:szCs w:val="24"/>
        </w:rPr>
        <w:t>Цели, задачи и содержание курса изобразительно</w:t>
      </w:r>
      <w:r w:rsidR="003029C0" w:rsidRPr="003029C0">
        <w:rPr>
          <w:rFonts w:ascii="Times New Roman" w:hAnsi="Times New Roman" w:cs="Times New Roman"/>
          <w:b/>
          <w:sz w:val="24"/>
          <w:szCs w:val="24"/>
        </w:rPr>
        <w:t>го искусства в начальной школе.</w:t>
      </w:r>
    </w:p>
    <w:p w:rsidR="00A112F5" w:rsidRPr="003029C0" w:rsidRDefault="00A112F5" w:rsidP="00A112F5">
      <w:pPr>
        <w:tabs>
          <w:tab w:val="left" w:pos="142"/>
          <w:tab w:val="left" w:pos="851"/>
        </w:tabs>
        <w:spacing w:after="0" w:line="240" w:lineRule="auto"/>
        <w:ind w:firstLine="709"/>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Курс соответствует государственным стандартам образования нового поколения, а также позволяет осуществлять при этом такую эстетическую подготовку школьников, которая является достаточной для дальнейшего изучения предметов данного цикла.</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i/>
          <w:sz w:val="24"/>
          <w:szCs w:val="24"/>
        </w:rPr>
        <w:t xml:space="preserve">Целью </w:t>
      </w:r>
      <w:r w:rsidRPr="003029C0">
        <w:rPr>
          <w:rFonts w:ascii="Times New Roman" w:hAnsi="Times New Roman" w:cs="Times New Roman"/>
          <w:sz w:val="24"/>
          <w:szCs w:val="24"/>
        </w:rPr>
        <w:t>курса является саморазвитие и развитие личности каждого ребенка в процессе освоения мира через его собственную творческую предметную деятельность.</w:t>
      </w:r>
    </w:p>
    <w:p w:rsidR="00FF3684" w:rsidRPr="003029C0" w:rsidRDefault="00FF3684" w:rsidP="00FF3684">
      <w:pPr>
        <w:spacing w:after="0" w:line="240" w:lineRule="auto"/>
        <w:ind w:firstLine="498"/>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В </w:t>
      </w:r>
      <w:r w:rsidRPr="003029C0">
        <w:rPr>
          <w:rFonts w:ascii="Times New Roman" w:hAnsi="Times New Roman" w:cs="Times New Roman"/>
          <w:w w:val="112"/>
          <w:sz w:val="24"/>
          <w:szCs w:val="24"/>
        </w:rPr>
        <w:t xml:space="preserve">соответствии </w:t>
      </w:r>
      <w:r w:rsidRPr="003029C0">
        <w:rPr>
          <w:rFonts w:ascii="Times New Roman" w:hAnsi="Times New Roman" w:cs="Times New Roman"/>
          <w:sz w:val="24"/>
          <w:szCs w:val="24"/>
        </w:rPr>
        <w:t xml:space="preserve">с </w:t>
      </w:r>
      <w:r w:rsidRPr="003029C0">
        <w:rPr>
          <w:rFonts w:ascii="Times New Roman" w:hAnsi="Times New Roman" w:cs="Times New Roman"/>
          <w:w w:val="114"/>
          <w:sz w:val="24"/>
          <w:szCs w:val="24"/>
        </w:rPr>
        <w:t xml:space="preserve">поставленной целью </w:t>
      </w:r>
      <w:r w:rsidRPr="003029C0">
        <w:rPr>
          <w:rFonts w:ascii="Times New Roman" w:hAnsi="Times New Roman" w:cs="Times New Roman"/>
          <w:sz w:val="24"/>
          <w:szCs w:val="24"/>
        </w:rPr>
        <w:t xml:space="preserve">в </w:t>
      </w:r>
      <w:r w:rsidRPr="003029C0">
        <w:rPr>
          <w:rFonts w:ascii="Times New Roman" w:hAnsi="Times New Roman" w:cs="Times New Roman"/>
          <w:w w:val="114"/>
          <w:sz w:val="24"/>
          <w:szCs w:val="24"/>
        </w:rPr>
        <w:t xml:space="preserve">курсе решаются </w:t>
      </w:r>
      <w:r w:rsidRPr="003029C0">
        <w:rPr>
          <w:rFonts w:ascii="Times New Roman" w:hAnsi="Times New Roman" w:cs="Times New Roman"/>
          <w:w w:val="110"/>
          <w:sz w:val="24"/>
          <w:szCs w:val="24"/>
        </w:rPr>
        <w:t>следую</w:t>
      </w:r>
      <w:r w:rsidRPr="003029C0">
        <w:rPr>
          <w:rFonts w:ascii="Times New Roman" w:hAnsi="Times New Roman" w:cs="Times New Roman"/>
          <w:sz w:val="24"/>
          <w:szCs w:val="24"/>
        </w:rPr>
        <w:t xml:space="preserve">щие </w:t>
      </w:r>
      <w:r w:rsidRPr="003029C0">
        <w:rPr>
          <w:rFonts w:ascii="Times New Roman" w:hAnsi="Times New Roman" w:cs="Times New Roman"/>
          <w:w w:val="116"/>
          <w:sz w:val="24"/>
          <w:szCs w:val="24"/>
        </w:rPr>
        <w:t>задачи:</w:t>
      </w:r>
    </w:p>
    <w:p w:rsidR="00FF3684" w:rsidRPr="003029C0" w:rsidRDefault="00FF3684" w:rsidP="00FF3684">
      <w:pPr>
        <w:pStyle w:val="a4"/>
        <w:numPr>
          <w:ilvl w:val="0"/>
          <w:numId w:val="1"/>
        </w:numPr>
        <w:jc w:val="both"/>
      </w:pPr>
      <w:r w:rsidRPr="003029C0">
        <w:rPr>
          <w:w w:val="113"/>
        </w:rPr>
        <w:t xml:space="preserve">расширение художественно-эстетического кругозора </w:t>
      </w:r>
      <w:r w:rsidRPr="003029C0">
        <w:rPr>
          <w:w w:val="115"/>
        </w:rPr>
        <w:t>(началь</w:t>
      </w:r>
      <w:r w:rsidRPr="003029C0">
        <w:t xml:space="preserve">ные темы </w:t>
      </w:r>
      <w:r w:rsidRPr="003029C0">
        <w:rPr>
          <w:w w:val="114"/>
        </w:rPr>
        <w:t xml:space="preserve">каждого учебника, посвящённые знакомству </w:t>
      </w:r>
      <w:r w:rsidRPr="003029C0">
        <w:t xml:space="preserve">с </w:t>
      </w:r>
      <w:r w:rsidRPr="003029C0">
        <w:rPr>
          <w:w w:val="116"/>
        </w:rPr>
        <w:t xml:space="preserve">видами и </w:t>
      </w:r>
      <w:r w:rsidRPr="003029C0">
        <w:rPr>
          <w:w w:val="113"/>
        </w:rPr>
        <w:t xml:space="preserve">задачами изобразительного искусства, </w:t>
      </w:r>
      <w:r w:rsidRPr="003029C0">
        <w:t xml:space="preserve">его </w:t>
      </w:r>
      <w:r w:rsidRPr="003029C0">
        <w:rPr>
          <w:w w:val="116"/>
        </w:rPr>
        <w:t>классификацией);</w:t>
      </w:r>
    </w:p>
    <w:p w:rsidR="00FF3684" w:rsidRPr="003029C0" w:rsidRDefault="00FF3684" w:rsidP="00FF3684">
      <w:pPr>
        <w:pStyle w:val="a4"/>
        <w:numPr>
          <w:ilvl w:val="0"/>
          <w:numId w:val="1"/>
        </w:numPr>
        <w:jc w:val="both"/>
      </w:pPr>
      <w:r w:rsidRPr="003029C0">
        <w:rPr>
          <w:w w:val="116"/>
        </w:rPr>
        <w:t>в</w:t>
      </w:r>
      <w:r w:rsidRPr="003029C0">
        <w:rPr>
          <w:w w:val="114"/>
        </w:rPr>
        <w:t>оспитание зрительской  культуры, умения увидеть художе</w:t>
      </w:r>
      <w:r w:rsidRPr="003029C0">
        <w:rPr>
          <w:w w:val="110"/>
        </w:rPr>
        <w:t xml:space="preserve">ственное </w:t>
      </w:r>
      <w:r w:rsidRPr="003029C0">
        <w:t xml:space="preserve">и </w:t>
      </w:r>
      <w:r w:rsidRPr="003029C0">
        <w:rPr>
          <w:w w:val="112"/>
        </w:rPr>
        <w:t xml:space="preserve">эстетическое своеобразие произведений искусства </w:t>
      </w:r>
      <w:r w:rsidRPr="003029C0">
        <w:t xml:space="preserve">и </w:t>
      </w:r>
      <w:r w:rsidRPr="003029C0">
        <w:rPr>
          <w:w w:val="115"/>
        </w:rPr>
        <w:t>гра</w:t>
      </w:r>
      <w:r w:rsidRPr="003029C0">
        <w:rPr>
          <w:spacing w:val="2"/>
        </w:rPr>
        <w:t>мотн</w:t>
      </w:r>
      <w:r w:rsidRPr="003029C0">
        <w:t xml:space="preserve">о  </w:t>
      </w:r>
      <w:r w:rsidRPr="003029C0">
        <w:rPr>
          <w:spacing w:val="2"/>
          <w:w w:val="114"/>
        </w:rPr>
        <w:t>рассказат</w:t>
      </w:r>
      <w:r w:rsidRPr="003029C0">
        <w:rPr>
          <w:w w:val="114"/>
        </w:rPr>
        <w:t xml:space="preserve">ь </w:t>
      </w:r>
      <w:r w:rsidRPr="003029C0">
        <w:rPr>
          <w:spacing w:val="2"/>
        </w:rPr>
        <w:t>о</w:t>
      </w:r>
      <w:r w:rsidRPr="003029C0">
        <w:t xml:space="preserve">б </w:t>
      </w:r>
      <w:r w:rsidRPr="003029C0">
        <w:rPr>
          <w:spacing w:val="2"/>
        </w:rPr>
        <w:t>это</w:t>
      </w:r>
      <w:r w:rsidRPr="003029C0">
        <w:t xml:space="preserve">м  </w:t>
      </w:r>
      <w:r w:rsidRPr="003029C0">
        <w:rPr>
          <w:spacing w:val="2"/>
        </w:rPr>
        <w:t>н</w:t>
      </w:r>
      <w:r w:rsidRPr="003029C0">
        <w:t xml:space="preserve">а   </w:t>
      </w:r>
      <w:r w:rsidRPr="003029C0">
        <w:rPr>
          <w:spacing w:val="2"/>
          <w:w w:val="115"/>
        </w:rPr>
        <w:t>язык</w:t>
      </w:r>
      <w:r w:rsidRPr="003029C0">
        <w:rPr>
          <w:w w:val="115"/>
        </w:rPr>
        <w:t xml:space="preserve">е </w:t>
      </w:r>
      <w:r w:rsidRPr="003029C0">
        <w:rPr>
          <w:spacing w:val="2"/>
          <w:w w:val="115"/>
        </w:rPr>
        <w:t>изобразительног</w:t>
      </w:r>
      <w:r w:rsidRPr="003029C0">
        <w:rPr>
          <w:w w:val="115"/>
        </w:rPr>
        <w:t xml:space="preserve">о </w:t>
      </w:r>
      <w:r w:rsidRPr="003029C0">
        <w:rPr>
          <w:spacing w:val="2"/>
          <w:w w:val="113"/>
        </w:rPr>
        <w:t xml:space="preserve">искусства </w:t>
      </w:r>
      <w:r w:rsidRPr="003029C0">
        <w:rPr>
          <w:w w:val="113"/>
        </w:rPr>
        <w:t xml:space="preserve">(рубрики «Учимся видеть» </w:t>
      </w:r>
      <w:r w:rsidRPr="003029C0">
        <w:t xml:space="preserve">и </w:t>
      </w:r>
      <w:r w:rsidRPr="003029C0">
        <w:rPr>
          <w:w w:val="114"/>
        </w:rPr>
        <w:t xml:space="preserve">«Изучаем </w:t>
      </w:r>
      <w:r w:rsidRPr="003029C0">
        <w:t xml:space="preserve">работу </w:t>
      </w:r>
      <w:r w:rsidRPr="003029C0">
        <w:rPr>
          <w:w w:val="113"/>
        </w:rPr>
        <w:t>мастера»);</w:t>
      </w:r>
    </w:p>
    <w:p w:rsidR="00FF3684" w:rsidRPr="003029C0" w:rsidRDefault="00FF3684" w:rsidP="00FF3684">
      <w:pPr>
        <w:pStyle w:val="a4"/>
        <w:numPr>
          <w:ilvl w:val="0"/>
          <w:numId w:val="1"/>
        </w:numPr>
        <w:jc w:val="both"/>
      </w:pPr>
      <w:r w:rsidRPr="003029C0">
        <w:rPr>
          <w:w w:val="113"/>
        </w:rPr>
        <w:t>п</w:t>
      </w:r>
      <w:r w:rsidRPr="003029C0">
        <w:rPr>
          <w:w w:val="114"/>
        </w:rPr>
        <w:t xml:space="preserve">риобщение к достижениям мировой художественной </w:t>
      </w:r>
      <w:r w:rsidRPr="003029C0">
        <w:rPr>
          <w:w w:val="116"/>
        </w:rPr>
        <w:t>культу</w:t>
      </w:r>
      <w:r w:rsidRPr="003029C0">
        <w:t xml:space="preserve">ры </w:t>
      </w:r>
      <w:r w:rsidRPr="003029C0">
        <w:rPr>
          <w:w w:val="115"/>
        </w:rPr>
        <w:t>(темы, относящиеся к истории искусства);</w:t>
      </w:r>
    </w:p>
    <w:p w:rsidR="00FF3684" w:rsidRPr="003029C0" w:rsidRDefault="00FF3684" w:rsidP="00FF3684">
      <w:pPr>
        <w:pStyle w:val="a4"/>
        <w:numPr>
          <w:ilvl w:val="0"/>
          <w:numId w:val="1"/>
        </w:numPr>
        <w:jc w:val="both"/>
      </w:pPr>
      <w:r w:rsidRPr="003029C0">
        <w:rPr>
          <w:w w:val="111"/>
        </w:rPr>
        <w:t xml:space="preserve">освоение изобразительных приёмов </w:t>
      </w:r>
      <w:r w:rsidRPr="003029C0">
        <w:t xml:space="preserve">с </w:t>
      </w:r>
      <w:r w:rsidRPr="003029C0">
        <w:rPr>
          <w:w w:val="113"/>
        </w:rPr>
        <w:t xml:space="preserve">использованием </w:t>
      </w:r>
      <w:r w:rsidRPr="003029C0">
        <w:rPr>
          <w:w w:val="116"/>
        </w:rPr>
        <w:t>различ</w:t>
      </w:r>
      <w:r w:rsidRPr="003029C0">
        <w:t xml:space="preserve">ных </w:t>
      </w:r>
      <w:r w:rsidRPr="003029C0">
        <w:rPr>
          <w:w w:val="114"/>
        </w:rPr>
        <w:t xml:space="preserve">материалов </w:t>
      </w:r>
      <w:r w:rsidRPr="003029C0">
        <w:t xml:space="preserve">и </w:t>
      </w:r>
      <w:r w:rsidRPr="003029C0">
        <w:rPr>
          <w:w w:val="113"/>
        </w:rPr>
        <w:t xml:space="preserve">инструментов, </w:t>
      </w:r>
      <w:r w:rsidRPr="003029C0">
        <w:t xml:space="preserve">в том </w:t>
      </w:r>
      <w:r w:rsidRPr="003029C0">
        <w:rPr>
          <w:w w:val="113"/>
        </w:rPr>
        <w:t xml:space="preserve">числе экспериментирование </w:t>
      </w:r>
      <w:r w:rsidRPr="003029C0">
        <w:rPr>
          <w:w w:val="116"/>
        </w:rPr>
        <w:t xml:space="preserve">и  </w:t>
      </w:r>
      <w:r w:rsidRPr="003029C0">
        <w:rPr>
          <w:w w:val="111"/>
        </w:rPr>
        <w:t xml:space="preserve">работа </w:t>
      </w:r>
      <w:r w:rsidRPr="003029C0">
        <w:t xml:space="preserve">в </w:t>
      </w:r>
      <w:r w:rsidRPr="003029C0">
        <w:rPr>
          <w:w w:val="115"/>
        </w:rPr>
        <w:t>смешанной технике (рубрика«Твоя</w:t>
      </w:r>
      <w:r w:rsidR="00A112F5" w:rsidRPr="003029C0">
        <w:rPr>
          <w:w w:val="115"/>
        </w:rPr>
        <w:t xml:space="preserve"> </w:t>
      </w:r>
      <w:r w:rsidRPr="003029C0">
        <w:rPr>
          <w:w w:val="115"/>
        </w:rPr>
        <w:t>мастерская»);</w:t>
      </w:r>
    </w:p>
    <w:p w:rsidR="00FF3684" w:rsidRPr="003029C0" w:rsidRDefault="00FF3684" w:rsidP="00FF3684">
      <w:pPr>
        <w:pStyle w:val="a4"/>
        <w:numPr>
          <w:ilvl w:val="0"/>
          <w:numId w:val="1"/>
        </w:numPr>
        <w:jc w:val="both"/>
      </w:pPr>
      <w:r w:rsidRPr="003029C0">
        <w:rPr>
          <w:w w:val="115"/>
        </w:rPr>
        <w:t>с</w:t>
      </w:r>
      <w:r w:rsidRPr="003029C0">
        <w:rPr>
          <w:spacing w:val="2"/>
          <w:w w:val="113"/>
        </w:rPr>
        <w:t>оздани</w:t>
      </w:r>
      <w:r w:rsidRPr="003029C0">
        <w:rPr>
          <w:w w:val="113"/>
        </w:rPr>
        <w:t xml:space="preserve">е </w:t>
      </w:r>
      <w:r w:rsidRPr="003029C0">
        <w:rPr>
          <w:spacing w:val="2"/>
          <w:w w:val="113"/>
        </w:rPr>
        <w:t>простейши</w:t>
      </w:r>
      <w:r w:rsidRPr="003029C0">
        <w:rPr>
          <w:w w:val="113"/>
        </w:rPr>
        <w:t xml:space="preserve">х  </w:t>
      </w:r>
      <w:r w:rsidRPr="003029C0">
        <w:rPr>
          <w:spacing w:val="2"/>
          <w:w w:val="113"/>
        </w:rPr>
        <w:t>художественны</w:t>
      </w:r>
      <w:r w:rsidRPr="003029C0">
        <w:rPr>
          <w:w w:val="113"/>
        </w:rPr>
        <w:t xml:space="preserve">х </w:t>
      </w:r>
      <w:r w:rsidRPr="003029C0">
        <w:rPr>
          <w:spacing w:val="2"/>
          <w:w w:val="113"/>
        </w:rPr>
        <w:t>образо</w:t>
      </w:r>
      <w:r w:rsidRPr="003029C0">
        <w:rPr>
          <w:w w:val="113"/>
        </w:rPr>
        <w:t xml:space="preserve">в </w:t>
      </w:r>
      <w:r w:rsidRPr="003029C0">
        <w:rPr>
          <w:spacing w:val="2"/>
          <w:w w:val="106"/>
        </w:rPr>
        <w:t>с</w:t>
      </w:r>
      <w:r w:rsidRPr="003029C0">
        <w:rPr>
          <w:spacing w:val="2"/>
          <w:w w:val="114"/>
        </w:rPr>
        <w:t>р</w:t>
      </w:r>
      <w:r w:rsidRPr="003029C0">
        <w:rPr>
          <w:spacing w:val="2"/>
          <w:w w:val="109"/>
        </w:rPr>
        <w:t>ед</w:t>
      </w:r>
      <w:r w:rsidRPr="003029C0">
        <w:rPr>
          <w:spacing w:val="2"/>
          <w:w w:val="106"/>
        </w:rPr>
        <w:t>с</w:t>
      </w:r>
      <w:r w:rsidRPr="003029C0">
        <w:rPr>
          <w:spacing w:val="2"/>
          <w:w w:val="115"/>
        </w:rPr>
        <w:t>т</w:t>
      </w:r>
      <w:r w:rsidRPr="003029C0">
        <w:rPr>
          <w:spacing w:val="2"/>
          <w:w w:val="112"/>
        </w:rPr>
        <w:t>в</w:t>
      </w:r>
      <w:r w:rsidRPr="003029C0">
        <w:rPr>
          <w:spacing w:val="2"/>
          <w:w w:val="117"/>
        </w:rPr>
        <w:t>а</w:t>
      </w:r>
      <w:r w:rsidRPr="003029C0">
        <w:rPr>
          <w:spacing w:val="2"/>
          <w:w w:val="113"/>
        </w:rPr>
        <w:t>м</w:t>
      </w:r>
      <w:r w:rsidRPr="003029C0">
        <w:rPr>
          <w:w w:val="116"/>
        </w:rPr>
        <w:t xml:space="preserve">и </w:t>
      </w:r>
      <w:r w:rsidRPr="003029C0">
        <w:rPr>
          <w:w w:val="115"/>
        </w:rPr>
        <w:t>живописи, рисунка, графики, пластики (рубрика «Наши проекты»);</w:t>
      </w:r>
    </w:p>
    <w:p w:rsidR="00FF3684" w:rsidRPr="003029C0" w:rsidRDefault="00FF3684" w:rsidP="00FF3684">
      <w:pPr>
        <w:pStyle w:val="a4"/>
        <w:numPr>
          <w:ilvl w:val="0"/>
          <w:numId w:val="1"/>
        </w:numPr>
        <w:jc w:val="both"/>
      </w:pPr>
      <w:r w:rsidRPr="003029C0">
        <w:rPr>
          <w:w w:val="115"/>
        </w:rPr>
        <w:t>о</w:t>
      </w:r>
      <w:r w:rsidRPr="003029C0">
        <w:rPr>
          <w:w w:val="112"/>
        </w:rPr>
        <w:t xml:space="preserve">своение простейших технологий дизайна </w:t>
      </w:r>
      <w:r w:rsidRPr="003029C0">
        <w:t xml:space="preserve">и </w:t>
      </w:r>
      <w:r w:rsidRPr="003029C0">
        <w:rPr>
          <w:w w:val="112"/>
        </w:rPr>
        <w:t xml:space="preserve">оформительского </w:t>
      </w:r>
      <w:r w:rsidRPr="003029C0">
        <w:rPr>
          <w:w w:val="113"/>
        </w:rPr>
        <w:t xml:space="preserve">искусства (выполнение некоторых заданий </w:t>
      </w:r>
      <w:r w:rsidRPr="003029C0">
        <w:t xml:space="preserve">из  </w:t>
      </w:r>
      <w:r w:rsidRPr="003029C0">
        <w:rPr>
          <w:w w:val="115"/>
        </w:rPr>
        <w:t xml:space="preserve">рубрики «Наши </w:t>
      </w:r>
      <w:r w:rsidRPr="003029C0">
        <w:rPr>
          <w:w w:val="111"/>
        </w:rPr>
        <w:t>про</w:t>
      </w:r>
      <w:r w:rsidRPr="003029C0">
        <w:rPr>
          <w:w w:val="116"/>
        </w:rPr>
        <w:t>екты»);</w:t>
      </w:r>
    </w:p>
    <w:p w:rsidR="00FF3684" w:rsidRPr="003029C0" w:rsidRDefault="00FF3684" w:rsidP="00FF3684">
      <w:pPr>
        <w:pStyle w:val="a4"/>
        <w:numPr>
          <w:ilvl w:val="0"/>
          <w:numId w:val="1"/>
        </w:numPr>
        <w:jc w:val="both"/>
      </w:pPr>
      <w:r w:rsidRPr="003029C0">
        <w:rPr>
          <w:w w:val="116"/>
        </w:rPr>
        <w:t>з</w:t>
      </w:r>
      <w:r w:rsidRPr="003029C0">
        <w:rPr>
          <w:w w:val="114"/>
        </w:rPr>
        <w:t xml:space="preserve">накомство </w:t>
      </w:r>
      <w:r w:rsidRPr="003029C0">
        <w:t xml:space="preserve">с </w:t>
      </w:r>
      <w:r w:rsidRPr="003029C0">
        <w:rPr>
          <w:w w:val="114"/>
        </w:rPr>
        <w:t xml:space="preserve">законами сценографии </w:t>
      </w:r>
      <w:r w:rsidRPr="003029C0">
        <w:t xml:space="preserve">и </w:t>
      </w:r>
      <w:r w:rsidRPr="003029C0">
        <w:rPr>
          <w:w w:val="113"/>
        </w:rPr>
        <w:t xml:space="preserve">оформительства, </w:t>
      </w:r>
      <w:r w:rsidRPr="003029C0">
        <w:rPr>
          <w:w w:val="116"/>
        </w:rPr>
        <w:t>разра</w:t>
      </w:r>
      <w:r w:rsidRPr="003029C0">
        <w:rPr>
          <w:w w:val="113"/>
        </w:rPr>
        <w:t xml:space="preserve">ботка сценического образа (рубрика «Наши  проекты», подготовка </w:t>
      </w:r>
      <w:r w:rsidRPr="003029C0">
        <w:rPr>
          <w:w w:val="114"/>
        </w:rPr>
        <w:t>театральных</w:t>
      </w:r>
      <w:r w:rsidR="00A112F5" w:rsidRPr="003029C0">
        <w:rPr>
          <w:w w:val="114"/>
        </w:rPr>
        <w:t xml:space="preserve"> </w:t>
      </w:r>
      <w:r w:rsidRPr="003029C0">
        <w:rPr>
          <w:w w:val="114"/>
        </w:rPr>
        <w:t>постановок);</w:t>
      </w:r>
    </w:p>
    <w:p w:rsidR="00FF3684" w:rsidRPr="003029C0" w:rsidRDefault="00FF3684" w:rsidP="00FF3684">
      <w:pPr>
        <w:pStyle w:val="a4"/>
        <w:numPr>
          <w:ilvl w:val="0"/>
          <w:numId w:val="1"/>
        </w:numPr>
        <w:jc w:val="both"/>
      </w:pPr>
      <w:r w:rsidRPr="003029C0">
        <w:rPr>
          <w:w w:val="114"/>
        </w:rPr>
        <w:t>в</w:t>
      </w:r>
      <w:r w:rsidRPr="003029C0">
        <w:rPr>
          <w:spacing w:val="2"/>
          <w:w w:val="112"/>
        </w:rPr>
        <w:t>оспитани</w:t>
      </w:r>
      <w:r w:rsidRPr="003029C0">
        <w:rPr>
          <w:w w:val="112"/>
        </w:rPr>
        <w:t xml:space="preserve">е </w:t>
      </w:r>
      <w:r w:rsidRPr="003029C0">
        <w:rPr>
          <w:spacing w:val="2"/>
          <w:w w:val="112"/>
        </w:rPr>
        <w:t>культур</w:t>
      </w:r>
      <w:r w:rsidRPr="003029C0">
        <w:rPr>
          <w:w w:val="112"/>
        </w:rPr>
        <w:t>ы</w:t>
      </w:r>
      <w:r w:rsidR="00A112F5" w:rsidRPr="003029C0">
        <w:rPr>
          <w:w w:val="112"/>
        </w:rPr>
        <w:t xml:space="preserve"> </w:t>
      </w:r>
      <w:r w:rsidRPr="003029C0">
        <w:rPr>
          <w:spacing w:val="2"/>
          <w:w w:val="112"/>
        </w:rPr>
        <w:t>личности</w:t>
      </w:r>
      <w:r w:rsidRPr="003029C0">
        <w:rPr>
          <w:w w:val="112"/>
        </w:rPr>
        <w:t>,</w:t>
      </w:r>
      <w:r w:rsidRPr="003029C0">
        <w:rPr>
          <w:spacing w:val="2"/>
          <w:w w:val="112"/>
        </w:rPr>
        <w:t>формировани</w:t>
      </w:r>
      <w:r w:rsidRPr="003029C0">
        <w:rPr>
          <w:w w:val="112"/>
        </w:rPr>
        <w:t>е</w:t>
      </w:r>
      <w:r w:rsidR="00A112F5" w:rsidRPr="003029C0">
        <w:rPr>
          <w:w w:val="112"/>
        </w:rPr>
        <w:t xml:space="preserve"> </w:t>
      </w:r>
      <w:r w:rsidRPr="003029C0">
        <w:rPr>
          <w:spacing w:val="2"/>
          <w:w w:val="112"/>
        </w:rPr>
        <w:t>интерес</w:t>
      </w:r>
      <w:r w:rsidRPr="003029C0">
        <w:rPr>
          <w:w w:val="112"/>
        </w:rPr>
        <w:t>а</w:t>
      </w:r>
      <w:r w:rsidR="00A112F5" w:rsidRPr="003029C0">
        <w:rPr>
          <w:w w:val="112"/>
        </w:rPr>
        <w:t xml:space="preserve"> </w:t>
      </w:r>
      <w:r w:rsidRPr="003029C0">
        <w:rPr>
          <w:w w:val="128"/>
        </w:rPr>
        <w:t>к</w:t>
      </w:r>
      <w:r w:rsidR="00A112F5" w:rsidRPr="003029C0">
        <w:rPr>
          <w:w w:val="128"/>
        </w:rPr>
        <w:t xml:space="preserve"> </w:t>
      </w:r>
      <w:r w:rsidRPr="003029C0">
        <w:rPr>
          <w:w w:val="112"/>
        </w:rPr>
        <w:t xml:space="preserve">искусству как части общечеловеческой культуры, средству </w:t>
      </w:r>
      <w:r w:rsidRPr="003029C0">
        <w:rPr>
          <w:w w:val="116"/>
        </w:rPr>
        <w:t xml:space="preserve">познания </w:t>
      </w:r>
      <w:r w:rsidRPr="003029C0">
        <w:rPr>
          <w:w w:val="115"/>
        </w:rPr>
        <w:t xml:space="preserve">мира </w:t>
      </w:r>
      <w:r w:rsidRPr="003029C0">
        <w:t xml:space="preserve">и  </w:t>
      </w:r>
      <w:r w:rsidRPr="003029C0">
        <w:rPr>
          <w:w w:val="115"/>
        </w:rPr>
        <w:t>самопознания;</w:t>
      </w:r>
    </w:p>
    <w:p w:rsidR="00FF3684" w:rsidRPr="003029C0" w:rsidRDefault="00FF3684" w:rsidP="00FF3684">
      <w:pPr>
        <w:pStyle w:val="a4"/>
        <w:numPr>
          <w:ilvl w:val="0"/>
          <w:numId w:val="1"/>
        </w:numPr>
        <w:jc w:val="both"/>
      </w:pPr>
      <w:r w:rsidRPr="003029C0">
        <w:rPr>
          <w:w w:val="115"/>
        </w:rPr>
        <w:t>п</w:t>
      </w:r>
      <w:r w:rsidRPr="003029C0">
        <w:rPr>
          <w:w w:val="114"/>
        </w:rPr>
        <w:t xml:space="preserve">олучение учащимися первоначальных знаний </w:t>
      </w:r>
      <w:r w:rsidRPr="003029C0">
        <w:t xml:space="preserve">о </w:t>
      </w:r>
      <w:r w:rsidRPr="003029C0">
        <w:rPr>
          <w:w w:val="115"/>
        </w:rPr>
        <w:t xml:space="preserve">пластических </w:t>
      </w:r>
      <w:r w:rsidRPr="003029C0">
        <w:rPr>
          <w:w w:val="114"/>
        </w:rPr>
        <w:t xml:space="preserve">искусствах </w:t>
      </w:r>
      <w:r w:rsidRPr="003029C0">
        <w:t xml:space="preserve">в </w:t>
      </w:r>
      <w:r w:rsidRPr="003029C0">
        <w:rPr>
          <w:w w:val="112"/>
        </w:rPr>
        <w:t xml:space="preserve">искусствоведческом </w:t>
      </w:r>
      <w:r w:rsidRPr="003029C0">
        <w:rPr>
          <w:w w:val="116"/>
        </w:rPr>
        <w:t>аспекте;</w:t>
      </w:r>
    </w:p>
    <w:p w:rsidR="00FF3684" w:rsidRPr="003029C0" w:rsidRDefault="00FF3684" w:rsidP="00FF3684">
      <w:pPr>
        <w:pStyle w:val="a4"/>
        <w:numPr>
          <w:ilvl w:val="0"/>
          <w:numId w:val="1"/>
        </w:numPr>
        <w:jc w:val="both"/>
      </w:pPr>
      <w:r w:rsidRPr="003029C0">
        <w:rPr>
          <w:w w:val="116"/>
        </w:rPr>
        <w:t>р</w:t>
      </w:r>
      <w:r w:rsidRPr="003029C0">
        <w:rPr>
          <w:w w:val="114"/>
        </w:rPr>
        <w:t xml:space="preserve">азвитие умения воспринимать </w:t>
      </w:r>
      <w:r w:rsidRPr="003029C0">
        <w:t xml:space="preserve">и  </w:t>
      </w:r>
      <w:r w:rsidRPr="003029C0">
        <w:rPr>
          <w:w w:val="114"/>
        </w:rPr>
        <w:t xml:space="preserve">анализировать  содержание различных произведений </w:t>
      </w:r>
      <w:r w:rsidRPr="003029C0">
        <w:rPr>
          <w:w w:val="115"/>
        </w:rPr>
        <w:t xml:space="preserve">искусства, развитие воображения </w:t>
      </w:r>
      <w:r w:rsidRPr="003029C0">
        <w:t xml:space="preserve">и </w:t>
      </w:r>
      <w:r w:rsidRPr="003029C0">
        <w:rPr>
          <w:w w:val="114"/>
        </w:rPr>
        <w:t xml:space="preserve">зрительной </w:t>
      </w:r>
      <w:r w:rsidRPr="003029C0">
        <w:rPr>
          <w:w w:val="119"/>
        </w:rPr>
        <w:t>памяти;</w:t>
      </w:r>
    </w:p>
    <w:p w:rsidR="00FF3684" w:rsidRPr="003029C0" w:rsidRDefault="00FF3684" w:rsidP="00FF3684">
      <w:pPr>
        <w:pStyle w:val="a4"/>
        <w:numPr>
          <w:ilvl w:val="0"/>
          <w:numId w:val="1"/>
        </w:numPr>
        <w:jc w:val="both"/>
      </w:pPr>
      <w:r w:rsidRPr="003029C0">
        <w:rPr>
          <w:w w:val="119"/>
        </w:rPr>
        <w:t>о</w:t>
      </w:r>
      <w:r w:rsidRPr="003029C0">
        <w:rPr>
          <w:w w:val="111"/>
        </w:rPr>
        <w:t xml:space="preserve">своение элементарной художественной грамотности </w:t>
      </w:r>
      <w:r w:rsidRPr="003029C0">
        <w:t xml:space="preserve">и </w:t>
      </w:r>
      <w:r w:rsidRPr="003029C0">
        <w:rPr>
          <w:w w:val="108"/>
        </w:rPr>
        <w:t>основ</w:t>
      </w:r>
      <w:r w:rsidRPr="003029C0">
        <w:t xml:space="preserve">ных </w:t>
      </w:r>
      <w:r w:rsidRPr="003029C0">
        <w:rPr>
          <w:w w:val="114"/>
        </w:rPr>
        <w:t>приёмов изобразительной деятельности;</w:t>
      </w:r>
    </w:p>
    <w:p w:rsidR="00FF3684" w:rsidRPr="003029C0" w:rsidRDefault="00FF3684" w:rsidP="00FF3684">
      <w:pPr>
        <w:pStyle w:val="a4"/>
        <w:numPr>
          <w:ilvl w:val="0"/>
          <w:numId w:val="1"/>
        </w:numPr>
        <w:jc w:val="both"/>
      </w:pPr>
      <w:r w:rsidRPr="003029C0">
        <w:rPr>
          <w:w w:val="114"/>
        </w:rPr>
        <w:t>в</w:t>
      </w:r>
      <w:r w:rsidRPr="003029C0">
        <w:rPr>
          <w:w w:val="112"/>
        </w:rPr>
        <w:t xml:space="preserve">оспитание </w:t>
      </w:r>
      <w:r w:rsidRPr="003029C0">
        <w:t xml:space="preserve">в </w:t>
      </w:r>
      <w:r w:rsidRPr="003029C0">
        <w:rPr>
          <w:w w:val="114"/>
        </w:rPr>
        <w:t xml:space="preserve">учащихся умения согласованно </w:t>
      </w:r>
      <w:r w:rsidRPr="003029C0">
        <w:t xml:space="preserve">и </w:t>
      </w:r>
      <w:r w:rsidRPr="003029C0">
        <w:rPr>
          <w:w w:val="113"/>
        </w:rPr>
        <w:t xml:space="preserve">продуктивно </w:t>
      </w:r>
      <w:r w:rsidRPr="003029C0">
        <w:rPr>
          <w:w w:val="112"/>
        </w:rPr>
        <w:t xml:space="preserve">работать </w:t>
      </w:r>
      <w:r w:rsidRPr="003029C0">
        <w:t xml:space="preserve">в </w:t>
      </w:r>
      <w:r w:rsidRPr="003029C0">
        <w:rPr>
          <w:w w:val="116"/>
        </w:rPr>
        <w:t>группах;</w:t>
      </w:r>
    </w:p>
    <w:p w:rsidR="00FF3684" w:rsidRPr="003029C0" w:rsidRDefault="00FF3684" w:rsidP="00FF3684">
      <w:pPr>
        <w:pStyle w:val="a4"/>
        <w:numPr>
          <w:ilvl w:val="0"/>
          <w:numId w:val="1"/>
        </w:numPr>
        <w:jc w:val="both"/>
      </w:pPr>
      <w:r w:rsidRPr="003029C0">
        <w:rPr>
          <w:w w:val="116"/>
        </w:rPr>
        <w:t xml:space="preserve">развитие </w:t>
      </w:r>
      <w:r w:rsidRPr="003029C0">
        <w:t xml:space="preserve">и </w:t>
      </w:r>
      <w:r w:rsidRPr="003029C0">
        <w:rPr>
          <w:w w:val="114"/>
        </w:rPr>
        <w:t xml:space="preserve">практическое применение полученных знаний </w:t>
      </w:r>
      <w:r w:rsidRPr="003029C0">
        <w:t xml:space="preserve">и </w:t>
      </w:r>
      <w:r w:rsidRPr="003029C0">
        <w:rPr>
          <w:w w:val="111"/>
        </w:rPr>
        <w:t>уме</w:t>
      </w:r>
      <w:r w:rsidRPr="003029C0">
        <w:t xml:space="preserve">ний </w:t>
      </w:r>
      <w:r w:rsidRPr="003029C0">
        <w:rPr>
          <w:w w:val="114"/>
        </w:rPr>
        <w:t xml:space="preserve">(ключевых компетенций) </w:t>
      </w:r>
      <w:r w:rsidRPr="003029C0">
        <w:t xml:space="preserve">в </w:t>
      </w:r>
      <w:r w:rsidRPr="003029C0">
        <w:rPr>
          <w:w w:val="114"/>
        </w:rPr>
        <w:t>проектной деятельности.</w:t>
      </w:r>
    </w:p>
    <w:p w:rsidR="00A112F5" w:rsidRPr="003029C0" w:rsidRDefault="00FF3684" w:rsidP="00EE776F">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sz w:val="24"/>
          <w:szCs w:val="24"/>
        </w:rPr>
        <w:t>Задачи курса реализуются через культурологические и технико-технологические знания, которые являются основой для последующей художественно-творческой деятельности и в совокупности обеспечивают саморазвитие и развитие личности ребенка.</w:t>
      </w:r>
    </w:p>
    <w:p w:rsidR="00A112F5" w:rsidRPr="003029C0" w:rsidRDefault="00A112F5" w:rsidP="00A112F5">
      <w:pPr>
        <w:tabs>
          <w:tab w:val="left" w:pos="851"/>
          <w:tab w:val="left" w:pos="993"/>
        </w:tabs>
        <w:spacing w:after="0" w:line="240" w:lineRule="auto"/>
        <w:ind w:left="1068"/>
        <w:contextualSpacing/>
        <w:jc w:val="center"/>
        <w:rPr>
          <w:rFonts w:ascii="Times New Roman" w:eastAsia="Calibri" w:hAnsi="Times New Roman" w:cs="Times New Roman"/>
          <w:b/>
          <w:sz w:val="24"/>
          <w:szCs w:val="24"/>
        </w:rPr>
      </w:pPr>
      <w:r w:rsidRPr="003029C0">
        <w:rPr>
          <w:rFonts w:ascii="Times New Roman" w:eastAsia="Calibri" w:hAnsi="Times New Roman" w:cs="Times New Roman"/>
          <w:b/>
          <w:sz w:val="24"/>
          <w:szCs w:val="24"/>
        </w:rPr>
        <w:t>2. Технологии, которые используются на уроках данного курса.</w:t>
      </w:r>
    </w:p>
    <w:p w:rsidR="00A112F5" w:rsidRPr="003029C0" w:rsidRDefault="00A112F5" w:rsidP="00A112F5">
      <w:pPr>
        <w:tabs>
          <w:tab w:val="left" w:pos="851"/>
          <w:tab w:val="left" w:pos="993"/>
        </w:tabs>
        <w:spacing w:after="0" w:line="240" w:lineRule="auto"/>
        <w:contextualSpacing/>
        <w:jc w:val="both"/>
        <w:rPr>
          <w:rFonts w:ascii="Times New Roman" w:hAnsi="Times New Roman" w:cs="Times New Roman"/>
          <w:iCs/>
          <w:sz w:val="24"/>
          <w:szCs w:val="24"/>
        </w:rPr>
      </w:pPr>
      <w:r w:rsidRPr="003029C0">
        <w:rPr>
          <w:rFonts w:ascii="Times New Roman" w:hAnsi="Times New Roman" w:cs="Times New Roman"/>
          <w:i/>
          <w:iCs/>
          <w:color w:val="FF0000"/>
          <w:sz w:val="24"/>
          <w:szCs w:val="24"/>
        </w:rPr>
        <w:tab/>
      </w:r>
      <w:r w:rsidRPr="003029C0">
        <w:rPr>
          <w:rFonts w:ascii="Times New Roman" w:hAnsi="Times New Roman" w:cs="Times New Roman"/>
          <w:iCs/>
          <w:sz w:val="24"/>
          <w:szCs w:val="24"/>
        </w:rPr>
        <w:t>1.</w:t>
      </w:r>
      <w:r w:rsidRPr="003029C0">
        <w:rPr>
          <w:rFonts w:ascii="Times New Roman" w:hAnsi="Times New Roman" w:cs="Times New Roman"/>
          <w:iCs/>
          <w:sz w:val="24"/>
          <w:szCs w:val="24"/>
        </w:rPr>
        <w:tab/>
      </w:r>
      <w:r w:rsidRPr="003029C0">
        <w:rPr>
          <w:rFonts w:ascii="Times New Roman" w:hAnsi="Times New Roman" w:cs="Times New Roman"/>
          <w:b/>
          <w:iCs/>
          <w:sz w:val="24"/>
          <w:szCs w:val="24"/>
        </w:rPr>
        <w:t>Проблемно-диалогическая</w:t>
      </w:r>
      <w:r w:rsidRPr="003029C0">
        <w:rPr>
          <w:rFonts w:ascii="Times New Roman" w:hAnsi="Times New Roman" w:cs="Times New Roman"/>
          <w:iCs/>
          <w:sz w:val="24"/>
          <w:szCs w:val="24"/>
        </w:rPr>
        <w:t xml:space="preserve"> – это тип обучения, обеспечивающий творческое усвоение знаний учащимися по средствам специально организованного учителем диалога. Учитель сначала в побуждающем или подводящем диалоге помогает ученикам поставить учебную проблему, т.е. сформулировать тему урока или вопрос для исследования. Тем самым вызывая у школьников интерес к новому материалу, формулируя познавательную мотивацию. Затем по средствам побуждающего или подводящего диалога учитель организует поиск решения, или открытия нового знания. При этом достигается подлинная понимание учениками материала, ибо нельзя не понимать то, до чего додумался сам.</w:t>
      </w:r>
    </w:p>
    <w:p w:rsidR="00135D38" w:rsidRPr="003029C0" w:rsidRDefault="00A112F5" w:rsidP="00135D38">
      <w:pPr>
        <w:tabs>
          <w:tab w:val="left" w:pos="851"/>
          <w:tab w:val="left" w:pos="993"/>
          <w:tab w:val="left" w:pos="1418"/>
        </w:tabs>
        <w:spacing w:after="0" w:line="240" w:lineRule="auto"/>
        <w:contextualSpacing/>
        <w:jc w:val="both"/>
        <w:rPr>
          <w:rFonts w:ascii="Times New Roman" w:hAnsi="Times New Roman" w:cs="Times New Roman"/>
          <w:iCs/>
          <w:sz w:val="24"/>
          <w:szCs w:val="24"/>
        </w:rPr>
      </w:pPr>
      <w:r w:rsidRPr="003029C0">
        <w:rPr>
          <w:rFonts w:ascii="Times New Roman" w:hAnsi="Times New Roman" w:cs="Times New Roman"/>
          <w:iCs/>
          <w:sz w:val="24"/>
          <w:szCs w:val="24"/>
        </w:rPr>
        <w:tab/>
        <w:t xml:space="preserve">2.   </w:t>
      </w:r>
      <w:r w:rsidRPr="003029C0">
        <w:rPr>
          <w:rFonts w:ascii="Times New Roman" w:hAnsi="Times New Roman" w:cs="Times New Roman"/>
          <w:b/>
          <w:iCs/>
          <w:sz w:val="24"/>
          <w:szCs w:val="24"/>
        </w:rPr>
        <w:t>Технология оценивания образовательных достижений</w:t>
      </w:r>
      <w:r w:rsidRPr="003029C0">
        <w:rPr>
          <w:rFonts w:ascii="Times New Roman" w:hAnsi="Times New Roman" w:cs="Times New Roman"/>
          <w:iCs/>
          <w:sz w:val="24"/>
          <w:szCs w:val="24"/>
        </w:rPr>
        <w:t xml:space="preserve"> (учебных успехов) – это система правил и алгоритмов, позволяющая развиват</w:t>
      </w:r>
      <w:r w:rsidR="00135D38" w:rsidRPr="003029C0">
        <w:rPr>
          <w:rFonts w:ascii="Times New Roman" w:hAnsi="Times New Roman" w:cs="Times New Roman"/>
          <w:iCs/>
          <w:sz w:val="24"/>
          <w:szCs w:val="24"/>
        </w:rPr>
        <w:t>ь у учащихся умения самооценки.</w:t>
      </w:r>
    </w:p>
    <w:p w:rsidR="00A112F5" w:rsidRPr="003029C0" w:rsidRDefault="00A112F5" w:rsidP="00A112F5">
      <w:pPr>
        <w:widowControl w:val="0"/>
        <w:overflowPunct w:val="0"/>
        <w:autoSpaceDE w:val="0"/>
        <w:autoSpaceDN w:val="0"/>
        <w:adjustRightInd w:val="0"/>
        <w:spacing w:after="0" w:line="240" w:lineRule="auto"/>
        <w:ind w:firstLine="708"/>
        <w:contextualSpacing/>
        <w:jc w:val="center"/>
        <w:textAlignment w:val="baseline"/>
        <w:rPr>
          <w:rFonts w:ascii="Times New Roman" w:eastAsia="Times New Roman" w:hAnsi="Times New Roman" w:cs="Times New Roman"/>
          <w:b/>
          <w:bCs/>
          <w:sz w:val="24"/>
          <w:szCs w:val="24"/>
          <w:lang w:eastAsia="ru-RU"/>
        </w:rPr>
      </w:pPr>
      <w:r w:rsidRPr="003029C0">
        <w:rPr>
          <w:rFonts w:ascii="Times New Roman" w:eastAsia="Times New Roman" w:hAnsi="Times New Roman" w:cs="Times New Roman"/>
          <w:b/>
          <w:bCs/>
          <w:sz w:val="24"/>
          <w:szCs w:val="24"/>
          <w:lang w:eastAsia="ru-RU"/>
        </w:rPr>
        <w:t>3.  Учебно-методический комплекс для учащихся</w:t>
      </w:r>
    </w:p>
    <w:p w:rsidR="00A112F5" w:rsidRPr="003029C0" w:rsidRDefault="00A112F5" w:rsidP="003029C0">
      <w:pPr>
        <w:widowControl w:val="0"/>
        <w:numPr>
          <w:ilvl w:val="0"/>
          <w:numId w:val="16"/>
        </w:numPr>
        <w:overflowPunct w:val="0"/>
        <w:autoSpaceDE w:val="0"/>
        <w:autoSpaceDN w:val="0"/>
        <w:adjustRightInd w:val="0"/>
        <w:spacing w:after="0" w:line="240" w:lineRule="auto"/>
        <w:ind w:left="709" w:hanging="142"/>
        <w:contextualSpacing/>
        <w:textAlignment w:val="baseline"/>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Куревина О.А., Ковалевская Е.Д. Изобразительное искусство («Разноцветный мир»). Учебник. 2 класс. – М. : Баласс, 2012. – 64 с.</w:t>
      </w:r>
    </w:p>
    <w:p w:rsidR="00A112F5" w:rsidRPr="003029C0" w:rsidRDefault="00A112F5" w:rsidP="003029C0">
      <w:pPr>
        <w:widowControl w:val="0"/>
        <w:numPr>
          <w:ilvl w:val="0"/>
          <w:numId w:val="16"/>
        </w:numPr>
        <w:overflowPunct w:val="0"/>
        <w:autoSpaceDE w:val="0"/>
        <w:autoSpaceDN w:val="0"/>
        <w:adjustRightInd w:val="0"/>
        <w:spacing w:after="0" w:line="240" w:lineRule="auto"/>
        <w:ind w:left="709" w:hanging="142"/>
        <w:contextualSpacing/>
        <w:jc w:val="both"/>
        <w:textAlignment w:val="baseline"/>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Куревина О.А., Ковалевская Е.Д. Рабочая тетрадь по изобразительному искусству для 2-го класса «Разноцветный мир». — М.: Баласс; Школьный дом, 2012. — 80 с (Образовательная система «Школа 2100»).</w:t>
      </w:r>
    </w:p>
    <w:p w:rsidR="00A112F5" w:rsidRPr="003029C0" w:rsidRDefault="00A112F5" w:rsidP="003029C0">
      <w:pPr>
        <w:spacing w:after="0" w:line="240" w:lineRule="auto"/>
        <w:ind w:left="1080" w:right="-1"/>
        <w:contextualSpacing/>
        <w:jc w:val="center"/>
        <w:rPr>
          <w:rFonts w:ascii="Times New Roman" w:eastAsia="Calibri" w:hAnsi="Times New Roman" w:cs="Times New Roman"/>
          <w:b/>
          <w:sz w:val="24"/>
          <w:szCs w:val="24"/>
        </w:rPr>
      </w:pPr>
      <w:r w:rsidRPr="003029C0">
        <w:rPr>
          <w:rFonts w:ascii="Times New Roman" w:eastAsia="Calibri" w:hAnsi="Times New Roman" w:cs="Times New Roman"/>
          <w:b/>
          <w:sz w:val="24"/>
          <w:szCs w:val="24"/>
        </w:rPr>
        <w:t>ОПИСАНИЕ МЕСТА УЧ</w:t>
      </w:r>
      <w:r w:rsidR="003029C0" w:rsidRPr="003029C0">
        <w:rPr>
          <w:rFonts w:ascii="Times New Roman" w:eastAsia="Calibri" w:hAnsi="Times New Roman" w:cs="Times New Roman"/>
          <w:b/>
          <w:sz w:val="24"/>
          <w:szCs w:val="24"/>
        </w:rPr>
        <w:t>ЕБНОГО ПРЕДМЕТА В УЧЕБНОМ ПЛАНЕ</w:t>
      </w:r>
    </w:p>
    <w:p w:rsidR="00A112F5" w:rsidRPr="003029C0" w:rsidRDefault="00A112F5" w:rsidP="00A112F5">
      <w:pPr>
        <w:spacing w:after="0" w:line="240" w:lineRule="auto"/>
        <w:ind w:right="-1" w:firstLine="708"/>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В соответствии с федеральным базисным учебным планом курс изобразительного искусства изучается с 1 </w:t>
      </w:r>
      <w:r w:rsidR="003029C0" w:rsidRPr="003029C0">
        <w:rPr>
          <w:rFonts w:ascii="Times New Roman" w:hAnsi="Times New Roman" w:cs="Times New Roman"/>
          <w:sz w:val="24"/>
          <w:szCs w:val="24"/>
        </w:rPr>
        <w:t xml:space="preserve">по 4 класс по 1 часу в неделю. </w:t>
      </w:r>
    </w:p>
    <w:p w:rsidR="00FF3684" w:rsidRPr="003029C0" w:rsidRDefault="00FF3684" w:rsidP="00FF3684">
      <w:pPr>
        <w:spacing w:after="0" w:line="240" w:lineRule="auto"/>
        <w:contextualSpacing/>
        <w:jc w:val="center"/>
        <w:rPr>
          <w:rFonts w:ascii="Times New Roman" w:hAnsi="Times New Roman" w:cs="Times New Roman"/>
          <w:b/>
          <w:sz w:val="24"/>
          <w:szCs w:val="24"/>
        </w:rPr>
      </w:pPr>
      <w:r w:rsidRPr="003029C0">
        <w:rPr>
          <w:rFonts w:ascii="Times New Roman" w:hAnsi="Times New Roman" w:cs="Times New Roman"/>
          <w:b/>
          <w:sz w:val="24"/>
          <w:szCs w:val="24"/>
          <w:lang w:val="en-US"/>
        </w:rPr>
        <w:t>II</w:t>
      </w:r>
      <w:r w:rsidRPr="003029C0">
        <w:rPr>
          <w:rFonts w:ascii="Times New Roman" w:hAnsi="Times New Roman" w:cs="Times New Roman"/>
          <w:b/>
          <w:sz w:val="24"/>
          <w:szCs w:val="24"/>
        </w:rPr>
        <w:t>. ТРЕБОВАНИЯ К РЕЗУЛЬТАТАМ ОСВОЕНИЯ УЧЕБНОГО КУРСА</w:t>
      </w:r>
    </w:p>
    <w:p w:rsidR="00FF3684" w:rsidRPr="003029C0" w:rsidRDefault="00FF3684" w:rsidP="00FF3684">
      <w:pPr>
        <w:spacing w:after="0" w:line="240" w:lineRule="auto"/>
        <w:contextualSpacing/>
        <w:jc w:val="center"/>
        <w:rPr>
          <w:rFonts w:ascii="Times New Roman" w:hAnsi="Times New Roman" w:cs="Times New Roman"/>
          <w:b/>
          <w:sz w:val="24"/>
          <w:szCs w:val="24"/>
        </w:rPr>
      </w:pPr>
      <w:r w:rsidRPr="003029C0">
        <w:rPr>
          <w:rFonts w:ascii="Times New Roman" w:hAnsi="Times New Roman" w:cs="Times New Roman"/>
          <w:b/>
          <w:sz w:val="24"/>
          <w:szCs w:val="24"/>
        </w:rPr>
        <w:t>«ИЗОБРАЗИТЕЛЬНОЕ ИСКУССТВО»</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b/>
          <w:sz w:val="24"/>
          <w:szCs w:val="24"/>
        </w:rPr>
        <w:t xml:space="preserve">Личностными результатами </w:t>
      </w:r>
      <w:r w:rsidRPr="003029C0">
        <w:rPr>
          <w:rFonts w:ascii="Times New Roman" w:hAnsi="Times New Roman" w:cs="Times New Roman"/>
          <w:sz w:val="24"/>
          <w:szCs w:val="24"/>
        </w:rPr>
        <w:t xml:space="preserve">изучения курса «Изобразительное искусство» в 4-м классе является формирование следующих умений: </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i/>
          <w:sz w:val="24"/>
          <w:szCs w:val="24"/>
        </w:rPr>
        <w:t>- оценивать</w:t>
      </w:r>
      <w:r w:rsidRPr="003029C0">
        <w:rPr>
          <w:rFonts w:ascii="Times New Roman" w:hAnsi="Times New Roman" w:cs="Times New Roman"/>
          <w:sz w:val="24"/>
          <w:szCs w:val="24"/>
        </w:rPr>
        <w:t xml:space="preserve"> 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 </w:t>
      </w:r>
      <w:r w:rsidRPr="003029C0">
        <w:rPr>
          <w:rFonts w:ascii="Times New Roman" w:hAnsi="Times New Roman" w:cs="Times New Roman"/>
          <w:i/>
          <w:iCs/>
          <w:sz w:val="24"/>
          <w:szCs w:val="24"/>
        </w:rPr>
        <w:t>оценивать</w:t>
      </w:r>
      <w:r w:rsidRPr="003029C0">
        <w:rPr>
          <w:rFonts w:ascii="Times New Roman" w:hAnsi="Times New Roman" w:cs="Times New Roman"/>
          <w:sz w:val="24"/>
          <w:szCs w:val="24"/>
        </w:rPr>
        <w:t xml:space="preserve"> (поступки) в предложенных ситуациях, отмечать конкретные поступки, которые можно </w:t>
      </w:r>
      <w:r w:rsidRPr="003029C0">
        <w:rPr>
          <w:rFonts w:ascii="Times New Roman" w:hAnsi="Times New Roman" w:cs="Times New Roman"/>
          <w:iCs/>
          <w:sz w:val="24"/>
          <w:szCs w:val="24"/>
        </w:rPr>
        <w:t>характеризовать</w:t>
      </w:r>
      <w:r w:rsidRPr="003029C0">
        <w:rPr>
          <w:rFonts w:ascii="Times New Roman" w:hAnsi="Times New Roman" w:cs="Times New Roman"/>
          <w:sz w:val="24"/>
          <w:szCs w:val="24"/>
        </w:rPr>
        <w:t xml:space="preserve"> как хорошие или плохие;</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i/>
          <w:sz w:val="24"/>
          <w:szCs w:val="24"/>
        </w:rPr>
        <w:t>- описывать</w:t>
      </w:r>
      <w:r w:rsidRPr="003029C0">
        <w:rPr>
          <w:rFonts w:ascii="Times New Roman" w:hAnsi="Times New Roman" w:cs="Times New Roman"/>
          <w:sz w:val="24"/>
          <w:szCs w:val="24"/>
        </w:rPr>
        <w:t xml:space="preserve">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i/>
          <w:sz w:val="24"/>
          <w:szCs w:val="24"/>
        </w:rPr>
        <w:t xml:space="preserve">- принимать </w:t>
      </w:r>
      <w:r w:rsidRPr="003029C0">
        <w:rPr>
          <w:rFonts w:ascii="Times New Roman" w:hAnsi="Times New Roman" w:cs="Times New Roman"/>
          <w:iCs/>
          <w:sz w:val="24"/>
          <w:szCs w:val="24"/>
        </w:rPr>
        <w:t>другие мнения и высказывания, уважительно относиться к ним;</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опираясь на освоенные изобразительные и конструкторско-технологические знания и умения, </w:t>
      </w:r>
      <w:r w:rsidRPr="003029C0">
        <w:rPr>
          <w:rFonts w:ascii="Times New Roman" w:hAnsi="Times New Roman" w:cs="Times New Roman"/>
          <w:i/>
          <w:sz w:val="24"/>
          <w:szCs w:val="24"/>
        </w:rPr>
        <w:t>делать выбор</w:t>
      </w:r>
      <w:r w:rsidRPr="003029C0">
        <w:rPr>
          <w:rFonts w:ascii="Times New Roman" w:hAnsi="Times New Roman" w:cs="Times New Roman"/>
          <w:sz w:val="24"/>
          <w:szCs w:val="24"/>
        </w:rPr>
        <w:t xml:space="preserve"> способов реализации предложенного или собственного замысла.</w:t>
      </w:r>
    </w:p>
    <w:p w:rsidR="00FF3684" w:rsidRPr="003029C0" w:rsidRDefault="00FF3684" w:rsidP="00FF3684">
      <w:pPr>
        <w:spacing w:after="0" w:line="240" w:lineRule="auto"/>
        <w:contextualSpacing/>
        <w:jc w:val="both"/>
        <w:rPr>
          <w:rFonts w:ascii="Times New Roman" w:hAnsi="Times New Roman" w:cs="Times New Roman"/>
          <w:w w:val="113"/>
          <w:sz w:val="24"/>
          <w:szCs w:val="24"/>
        </w:rPr>
      </w:pPr>
      <w:r w:rsidRPr="003029C0">
        <w:rPr>
          <w:rFonts w:ascii="Times New Roman" w:hAnsi="Times New Roman" w:cs="Times New Roman"/>
          <w:sz w:val="24"/>
          <w:szCs w:val="24"/>
        </w:rPr>
        <w:tab/>
        <w:t xml:space="preserve">- </w:t>
      </w:r>
      <w:r w:rsidRPr="003029C0">
        <w:rPr>
          <w:rFonts w:ascii="Times New Roman" w:hAnsi="Times New Roman" w:cs="Times New Roman"/>
          <w:w w:val="113"/>
          <w:sz w:val="24"/>
          <w:szCs w:val="24"/>
        </w:rPr>
        <w:t xml:space="preserve">самостоятельной </w:t>
      </w:r>
      <w:r w:rsidRPr="003029C0">
        <w:rPr>
          <w:rFonts w:ascii="Times New Roman" w:hAnsi="Times New Roman" w:cs="Times New Roman"/>
          <w:sz w:val="24"/>
          <w:szCs w:val="24"/>
        </w:rPr>
        <w:t xml:space="preserve">и </w:t>
      </w:r>
      <w:r w:rsidRPr="003029C0">
        <w:rPr>
          <w:rFonts w:ascii="Times New Roman" w:hAnsi="Times New Roman" w:cs="Times New Roman"/>
          <w:w w:val="113"/>
          <w:sz w:val="24"/>
          <w:szCs w:val="24"/>
        </w:rPr>
        <w:t>групповой работы;</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w w:val="113"/>
          <w:sz w:val="24"/>
          <w:szCs w:val="24"/>
        </w:rPr>
        <w:tab/>
        <w:t xml:space="preserve">- овладение различными приёмами </w:t>
      </w:r>
      <w:r w:rsidRPr="003029C0">
        <w:rPr>
          <w:rFonts w:ascii="Times New Roman" w:hAnsi="Times New Roman" w:cs="Times New Roman"/>
          <w:sz w:val="24"/>
          <w:szCs w:val="24"/>
        </w:rPr>
        <w:t xml:space="preserve">и </w:t>
      </w:r>
      <w:r w:rsidRPr="003029C0">
        <w:rPr>
          <w:rFonts w:ascii="Times New Roman" w:hAnsi="Times New Roman" w:cs="Times New Roman"/>
          <w:w w:val="114"/>
          <w:sz w:val="24"/>
          <w:szCs w:val="24"/>
        </w:rPr>
        <w:t>техниками изобразительной деятельности;</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ab/>
        <w:t>-</w:t>
      </w:r>
      <w:r w:rsidRPr="003029C0">
        <w:rPr>
          <w:rFonts w:ascii="Times New Roman" w:hAnsi="Times New Roman" w:cs="Times New Roman"/>
          <w:w w:val="112"/>
          <w:sz w:val="24"/>
          <w:szCs w:val="24"/>
        </w:rPr>
        <w:t xml:space="preserve"> уважительно относиться к творчеству как своему, </w:t>
      </w:r>
      <w:r w:rsidRPr="003029C0">
        <w:rPr>
          <w:rFonts w:ascii="Times New Roman" w:hAnsi="Times New Roman" w:cs="Times New Roman"/>
          <w:sz w:val="24"/>
          <w:szCs w:val="24"/>
        </w:rPr>
        <w:t xml:space="preserve">так и </w:t>
      </w:r>
      <w:r w:rsidRPr="003029C0">
        <w:rPr>
          <w:rFonts w:ascii="Times New Roman" w:hAnsi="Times New Roman" w:cs="Times New Roman"/>
          <w:w w:val="113"/>
          <w:sz w:val="24"/>
          <w:szCs w:val="24"/>
        </w:rPr>
        <w:t>других людей.</w:t>
      </w:r>
    </w:p>
    <w:p w:rsidR="00FF3684" w:rsidRPr="003029C0" w:rsidRDefault="00FF3684" w:rsidP="00FF3684">
      <w:pPr>
        <w:spacing w:after="0" w:line="240" w:lineRule="auto"/>
        <w:ind w:firstLine="708"/>
        <w:contextualSpacing/>
        <w:jc w:val="both"/>
        <w:rPr>
          <w:rFonts w:ascii="Times New Roman" w:hAnsi="Times New Roman" w:cs="Times New Roman"/>
          <w:sz w:val="24"/>
          <w:szCs w:val="24"/>
          <w:u w:val="single"/>
        </w:rPr>
      </w:pPr>
      <w:r w:rsidRPr="003029C0">
        <w:rPr>
          <w:rFonts w:ascii="Times New Roman" w:hAnsi="Times New Roman" w:cs="Times New Roman"/>
          <w:sz w:val="24"/>
          <w:szCs w:val="24"/>
        </w:rPr>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 событиям, поступкам людей.</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b/>
          <w:sz w:val="24"/>
          <w:szCs w:val="24"/>
        </w:rPr>
        <w:t>Метапредметными</w:t>
      </w:r>
      <w:r w:rsidRPr="003029C0">
        <w:rPr>
          <w:rFonts w:ascii="Times New Roman" w:hAnsi="Times New Roman" w:cs="Times New Roman"/>
          <w:sz w:val="24"/>
          <w:szCs w:val="24"/>
        </w:rPr>
        <w:t xml:space="preserve"> результатами изучения курса «Изобразительное искусство» в 4-м классе является формирование следующих универсальных учебных действий: </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i/>
          <w:sz w:val="24"/>
          <w:szCs w:val="24"/>
        </w:rPr>
        <w:t>Регулятивные УУД</w:t>
      </w:r>
      <w:r w:rsidRPr="003029C0">
        <w:rPr>
          <w:rFonts w:ascii="Times New Roman" w:hAnsi="Times New Roman" w:cs="Times New Roman"/>
          <w:sz w:val="24"/>
          <w:szCs w:val="24"/>
        </w:rPr>
        <w:t>:</w:t>
      </w:r>
    </w:p>
    <w:p w:rsidR="00FF3684" w:rsidRPr="003029C0" w:rsidRDefault="00FF3684" w:rsidP="00FF3684">
      <w:pPr>
        <w:pStyle w:val="a4"/>
        <w:numPr>
          <w:ilvl w:val="0"/>
          <w:numId w:val="2"/>
        </w:numPr>
        <w:ind w:left="0" w:firstLine="360"/>
        <w:jc w:val="both"/>
      </w:pPr>
      <w:r w:rsidRPr="003029C0">
        <w:t>самостоятельно формулировать цель урока после предварительного обсуждения;</w:t>
      </w:r>
    </w:p>
    <w:p w:rsidR="00FF3684" w:rsidRPr="003029C0" w:rsidRDefault="00FF3684" w:rsidP="00FF3684">
      <w:pPr>
        <w:pStyle w:val="a4"/>
        <w:numPr>
          <w:ilvl w:val="0"/>
          <w:numId w:val="2"/>
        </w:numPr>
        <w:ind w:left="0" w:firstLine="349"/>
        <w:jc w:val="both"/>
      </w:pPr>
      <w:r w:rsidRPr="003029C0">
        <w:t>уметь с помощью учителя анализировать предложенное задание, отделять известное и неизвестное;</w:t>
      </w:r>
    </w:p>
    <w:p w:rsidR="00FF3684" w:rsidRPr="003029C0" w:rsidRDefault="00FF3684" w:rsidP="00FF3684">
      <w:pPr>
        <w:pStyle w:val="a4"/>
        <w:numPr>
          <w:ilvl w:val="0"/>
          <w:numId w:val="2"/>
        </w:numPr>
        <w:ind w:left="0" w:firstLine="360"/>
        <w:jc w:val="both"/>
      </w:pPr>
      <w:r w:rsidRPr="003029C0">
        <w:t>уметь совместно с учителем выявлять и формулировать учебную проблему;</w:t>
      </w:r>
    </w:p>
    <w:p w:rsidR="00FF3684" w:rsidRPr="003029C0" w:rsidRDefault="00FF3684" w:rsidP="00FF3684">
      <w:pPr>
        <w:pStyle w:val="a4"/>
        <w:numPr>
          <w:ilvl w:val="0"/>
          <w:numId w:val="2"/>
        </w:numPr>
        <w:ind w:left="0" w:firstLine="360"/>
        <w:jc w:val="both"/>
      </w:pPr>
      <w:r w:rsidRPr="003029C0">
        <w:t>под контролем учителя выполнять пробные поисковые действия (упражнения) для выявления оптимального решения проблемы (задачи);</w:t>
      </w:r>
    </w:p>
    <w:p w:rsidR="00FF3684" w:rsidRPr="003029C0" w:rsidRDefault="00FF3684" w:rsidP="00FF3684">
      <w:pPr>
        <w:pStyle w:val="a4"/>
        <w:numPr>
          <w:ilvl w:val="0"/>
          <w:numId w:val="2"/>
        </w:numPr>
        <w:ind w:left="0" w:firstLine="360"/>
        <w:jc w:val="both"/>
      </w:pPr>
      <w:r w:rsidRPr="003029C0">
        <w:t>выполнять задание по составленному под контролем учителя плану, сверять свои действия с ним;</w:t>
      </w:r>
    </w:p>
    <w:p w:rsidR="00FF3684" w:rsidRPr="003029C0" w:rsidRDefault="00FF3684" w:rsidP="00FF3684">
      <w:pPr>
        <w:pStyle w:val="a4"/>
        <w:numPr>
          <w:ilvl w:val="0"/>
          <w:numId w:val="2"/>
        </w:numPr>
        <w:ind w:left="0" w:firstLine="360"/>
        <w:jc w:val="both"/>
      </w:pPr>
      <w:r w:rsidRPr="003029C0">
        <w:t>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sz w:val="24"/>
          <w:szCs w:val="24"/>
        </w:rPr>
        <w:t>Средством формирования этих действий служит технология продуктивной художественно-творческой деятельности.</w:t>
      </w:r>
    </w:p>
    <w:p w:rsidR="00FF3684" w:rsidRPr="003029C0" w:rsidRDefault="00FF3684" w:rsidP="00FF3684">
      <w:pPr>
        <w:pStyle w:val="a4"/>
        <w:numPr>
          <w:ilvl w:val="0"/>
          <w:numId w:val="3"/>
        </w:numPr>
        <w:ind w:left="0" w:firstLine="360"/>
        <w:jc w:val="both"/>
      </w:pPr>
      <w:r w:rsidRPr="003029C0">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sz w:val="24"/>
          <w:szCs w:val="24"/>
        </w:rPr>
        <w:t>Средством формирования этих действий служит технология оценки учебных успехов.</w:t>
      </w:r>
    </w:p>
    <w:p w:rsidR="00FF3684" w:rsidRPr="003029C0" w:rsidRDefault="00FF3684" w:rsidP="00FF3684">
      <w:pPr>
        <w:spacing w:after="0" w:line="240" w:lineRule="auto"/>
        <w:ind w:left="708"/>
        <w:contextualSpacing/>
        <w:jc w:val="both"/>
        <w:rPr>
          <w:rFonts w:ascii="Times New Roman" w:hAnsi="Times New Roman" w:cs="Times New Roman"/>
          <w:sz w:val="24"/>
          <w:szCs w:val="24"/>
        </w:rPr>
      </w:pPr>
      <w:r w:rsidRPr="003029C0">
        <w:rPr>
          <w:rFonts w:ascii="Times New Roman" w:hAnsi="Times New Roman" w:cs="Times New Roman"/>
          <w:i/>
          <w:sz w:val="24"/>
          <w:szCs w:val="24"/>
        </w:rPr>
        <w:t>Познавательные УУД</w:t>
      </w:r>
      <w:r w:rsidRPr="003029C0">
        <w:rPr>
          <w:rFonts w:ascii="Times New Roman" w:hAnsi="Times New Roman" w:cs="Times New Roman"/>
          <w:sz w:val="24"/>
          <w:szCs w:val="24"/>
        </w:rPr>
        <w:t>:</w:t>
      </w:r>
    </w:p>
    <w:p w:rsidR="00FF3684" w:rsidRPr="003029C0" w:rsidRDefault="00FF3684" w:rsidP="00FF3684">
      <w:pPr>
        <w:pStyle w:val="a4"/>
        <w:numPr>
          <w:ilvl w:val="0"/>
          <w:numId w:val="3"/>
        </w:numPr>
        <w:ind w:left="0" w:firstLine="360"/>
        <w:jc w:val="both"/>
      </w:pPr>
      <w:r w:rsidRPr="003029C0">
        <w:rPr>
          <w:i/>
        </w:rPr>
        <w:t>искать и отбирать</w:t>
      </w:r>
      <w:r w:rsidRPr="003029C0">
        <w:t xml:space="preserve">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FF3684" w:rsidRPr="003029C0" w:rsidRDefault="00FF3684" w:rsidP="00FF3684">
      <w:pPr>
        <w:pStyle w:val="a4"/>
        <w:numPr>
          <w:ilvl w:val="0"/>
          <w:numId w:val="3"/>
        </w:numPr>
        <w:ind w:left="0" w:firstLine="360"/>
        <w:jc w:val="both"/>
      </w:pPr>
      <w:r w:rsidRPr="003029C0">
        <w:rPr>
          <w:i/>
          <w:iCs/>
        </w:rPr>
        <w:t>добывать</w:t>
      </w:r>
      <w:r w:rsidRPr="003029C0">
        <w:t xml:space="preserve"> новые знания в процессе наблюдений, рассуждений и обсуждений материалов учебника, выполнения пробных поисковых упражнений; </w:t>
      </w:r>
    </w:p>
    <w:p w:rsidR="00FF3684" w:rsidRPr="003029C0" w:rsidRDefault="00FF3684" w:rsidP="00FF3684">
      <w:pPr>
        <w:pStyle w:val="a4"/>
        <w:numPr>
          <w:ilvl w:val="0"/>
          <w:numId w:val="3"/>
        </w:numPr>
        <w:ind w:left="0" w:firstLine="360"/>
        <w:jc w:val="both"/>
      </w:pPr>
      <w:r w:rsidRPr="003029C0">
        <w:t xml:space="preserve">перерабатывать полученную информацию: </w:t>
      </w:r>
      <w:r w:rsidRPr="003029C0">
        <w:rPr>
          <w:i/>
        </w:rPr>
        <w:t>сравнивать</w:t>
      </w:r>
      <w:r w:rsidRPr="003029C0">
        <w:t xml:space="preserve"> и </w:t>
      </w:r>
      <w:r w:rsidRPr="003029C0">
        <w:rPr>
          <w:i/>
        </w:rPr>
        <w:t>классифицировать</w:t>
      </w:r>
      <w:r w:rsidRPr="003029C0">
        <w:t xml:space="preserve"> факты и явления; определять причинно-следственные связи изучаемых явлений, событий;</w:t>
      </w:r>
    </w:p>
    <w:p w:rsidR="00FF3684" w:rsidRPr="003029C0" w:rsidRDefault="00FF3684" w:rsidP="00FF3684">
      <w:pPr>
        <w:pStyle w:val="a4"/>
        <w:numPr>
          <w:ilvl w:val="0"/>
          <w:numId w:val="3"/>
        </w:numPr>
        <w:ind w:left="0" w:firstLine="360"/>
        <w:jc w:val="both"/>
      </w:pPr>
      <w:r w:rsidRPr="003029C0">
        <w:rPr>
          <w:i/>
          <w:iCs/>
        </w:rPr>
        <w:t>д</w:t>
      </w:r>
      <w:r w:rsidRPr="003029C0">
        <w:rPr>
          <w:i/>
        </w:rPr>
        <w:t>елать выводы</w:t>
      </w:r>
      <w:r w:rsidRPr="003029C0">
        <w:t xml:space="preserve"> на основе </w:t>
      </w:r>
      <w:r w:rsidRPr="003029C0">
        <w:rPr>
          <w:i/>
          <w:iCs/>
        </w:rPr>
        <w:t>обобщения</w:t>
      </w:r>
      <w:r w:rsidRPr="003029C0">
        <w:t xml:space="preserve"> полученных знаний;</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преобразовывать информацию: </w:t>
      </w:r>
      <w:r w:rsidRPr="003029C0">
        <w:rPr>
          <w:rFonts w:ascii="Times New Roman" w:hAnsi="Times New Roman" w:cs="Times New Roman"/>
          <w:i/>
          <w:sz w:val="24"/>
          <w:szCs w:val="24"/>
        </w:rPr>
        <w:t>представлятьинформацию</w:t>
      </w:r>
      <w:r w:rsidRPr="003029C0">
        <w:rPr>
          <w:rFonts w:ascii="Times New Roman" w:hAnsi="Times New Roman" w:cs="Times New Roman"/>
          <w:sz w:val="24"/>
          <w:szCs w:val="24"/>
        </w:rPr>
        <w:t xml:space="preserve"> в виде текста, таблицы, схемы (в информационных проектах).</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sz w:val="24"/>
          <w:szCs w:val="24"/>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i/>
          <w:sz w:val="24"/>
          <w:szCs w:val="24"/>
        </w:rPr>
        <w:t>Коммуникативные УУД</w:t>
      </w:r>
      <w:r w:rsidRPr="003029C0">
        <w:rPr>
          <w:rFonts w:ascii="Times New Roman" w:hAnsi="Times New Roman" w:cs="Times New Roman"/>
          <w:sz w:val="24"/>
          <w:szCs w:val="24"/>
        </w:rPr>
        <w:t>:</w:t>
      </w:r>
    </w:p>
    <w:p w:rsidR="00FF3684" w:rsidRPr="003029C0" w:rsidRDefault="00FF3684" w:rsidP="00FF3684">
      <w:pPr>
        <w:pStyle w:val="a4"/>
        <w:numPr>
          <w:ilvl w:val="0"/>
          <w:numId w:val="4"/>
        </w:numPr>
        <w:ind w:left="0" w:firstLine="360"/>
        <w:jc w:val="both"/>
      </w:pPr>
      <w:r w:rsidRPr="003029C0">
        <w:t>донести свою позицию до других:</w:t>
      </w:r>
      <w:r w:rsidRPr="003029C0">
        <w:rPr>
          <w:i/>
        </w:rPr>
        <w:t xml:space="preserve"> оформлять</w:t>
      </w:r>
      <w:r w:rsidRPr="003029C0">
        <w:t xml:space="preserve"> свои мысли в устной и письменной речи с учётом своих учебных и жизненных речевых ситуаций;</w:t>
      </w:r>
    </w:p>
    <w:p w:rsidR="00FF3684" w:rsidRPr="003029C0" w:rsidRDefault="00FF3684" w:rsidP="00FF3684">
      <w:pPr>
        <w:pStyle w:val="a4"/>
        <w:numPr>
          <w:ilvl w:val="0"/>
          <w:numId w:val="4"/>
        </w:numPr>
        <w:ind w:left="0" w:firstLine="360"/>
        <w:jc w:val="both"/>
      </w:pPr>
      <w:r w:rsidRPr="003029C0">
        <w:t>донести свою позицию до других:</w:t>
      </w:r>
      <w:r w:rsidRPr="003029C0">
        <w:rPr>
          <w:i/>
        </w:rPr>
        <w:t xml:space="preserve"> высказывать</w:t>
      </w:r>
      <w:r w:rsidRPr="003029C0">
        <w:t xml:space="preserve"> свою точку зрения и пытаться её </w:t>
      </w:r>
      <w:r w:rsidRPr="003029C0">
        <w:rPr>
          <w:i/>
        </w:rPr>
        <w:t>обосновать</w:t>
      </w:r>
      <w:r w:rsidRPr="003029C0">
        <w:t>, приводя аргументы;</w:t>
      </w:r>
    </w:p>
    <w:p w:rsidR="00FF3684" w:rsidRPr="003029C0" w:rsidRDefault="00FF3684" w:rsidP="00FF3684">
      <w:pPr>
        <w:pStyle w:val="a4"/>
        <w:numPr>
          <w:ilvl w:val="0"/>
          <w:numId w:val="4"/>
        </w:numPr>
        <w:ind w:left="0" w:firstLine="360"/>
        <w:jc w:val="both"/>
      </w:pPr>
      <w:r w:rsidRPr="003029C0">
        <w:t>слушать других, пытаться принимать другую точку зрения, быть готовым изменить свою точку зрения;</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sz w:val="24"/>
          <w:szCs w:val="24"/>
        </w:rPr>
        <w:t>Средством формирования этих действий служит технология проблемного диалога (побуждающий и подводящий диалог).</w:t>
      </w:r>
    </w:p>
    <w:p w:rsidR="00FF3684" w:rsidRPr="003029C0" w:rsidRDefault="00FF3684" w:rsidP="00FF3684">
      <w:pPr>
        <w:pStyle w:val="a4"/>
        <w:numPr>
          <w:ilvl w:val="0"/>
          <w:numId w:val="5"/>
        </w:numPr>
        <w:ind w:left="0" w:firstLine="360"/>
        <w:jc w:val="both"/>
      </w:pPr>
      <w:r w:rsidRPr="003029C0">
        <w:t>уметь сотрудничать, выполняя различные роли в группе, в совместном решении проблемы (задачи);</w:t>
      </w:r>
    </w:p>
    <w:p w:rsidR="00FF3684" w:rsidRPr="003029C0" w:rsidRDefault="00FF3684" w:rsidP="00FF3684">
      <w:pPr>
        <w:pStyle w:val="a4"/>
        <w:numPr>
          <w:ilvl w:val="0"/>
          <w:numId w:val="5"/>
        </w:numPr>
        <w:ind w:left="0" w:firstLine="360"/>
        <w:jc w:val="both"/>
      </w:pPr>
      <w:r w:rsidRPr="003029C0">
        <w:t>уважительно относиться к позиции другого, пытаться договариваться.</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sz w:val="24"/>
          <w:szCs w:val="24"/>
        </w:rPr>
        <w:t>Средством формирования этих действий служит работа в малых группах.</w:t>
      </w:r>
    </w:p>
    <w:p w:rsidR="00FF3684" w:rsidRPr="003029C0" w:rsidRDefault="00FF3684" w:rsidP="00FF3684">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b/>
          <w:sz w:val="24"/>
          <w:szCs w:val="24"/>
        </w:rPr>
        <w:t>Предметными</w:t>
      </w:r>
      <w:r w:rsidRPr="003029C0">
        <w:rPr>
          <w:rFonts w:ascii="Times New Roman" w:hAnsi="Times New Roman" w:cs="Times New Roman"/>
          <w:sz w:val="24"/>
          <w:szCs w:val="24"/>
        </w:rPr>
        <w:t xml:space="preserve"> результатами изучения курса «Изобразительное искусство» являются сформированность следующих умений:</w:t>
      </w:r>
    </w:p>
    <w:p w:rsidR="00FF3684" w:rsidRPr="003029C0" w:rsidRDefault="00FF3684" w:rsidP="00FF3684">
      <w:pPr>
        <w:pStyle w:val="a4"/>
        <w:numPr>
          <w:ilvl w:val="0"/>
          <w:numId w:val="7"/>
        </w:numPr>
        <w:ind w:left="0" w:firstLine="360"/>
        <w:jc w:val="both"/>
      </w:pPr>
      <w:r w:rsidRPr="003029C0">
        <w:rPr>
          <w:w w:val="112"/>
        </w:rPr>
        <w:t xml:space="preserve">сформированность первоначальных представлений </w:t>
      </w:r>
      <w:r w:rsidRPr="003029C0">
        <w:t xml:space="preserve">о роли </w:t>
      </w:r>
      <w:r w:rsidRPr="003029C0">
        <w:rPr>
          <w:w w:val="113"/>
        </w:rPr>
        <w:t>изо</w:t>
      </w:r>
      <w:r w:rsidRPr="003029C0">
        <w:rPr>
          <w:w w:val="112"/>
        </w:rPr>
        <w:t xml:space="preserve">бразительного искусства </w:t>
      </w:r>
      <w:r w:rsidRPr="003029C0">
        <w:t xml:space="preserve">в </w:t>
      </w:r>
      <w:r w:rsidRPr="003029C0">
        <w:rPr>
          <w:w w:val="118"/>
        </w:rPr>
        <w:t xml:space="preserve">жизни </w:t>
      </w:r>
      <w:r w:rsidRPr="003029C0">
        <w:t xml:space="preserve">и </w:t>
      </w:r>
      <w:r w:rsidRPr="003029C0">
        <w:rPr>
          <w:w w:val="111"/>
        </w:rPr>
        <w:t xml:space="preserve">духовно-нравственном </w:t>
      </w:r>
      <w:r w:rsidRPr="003029C0">
        <w:rPr>
          <w:w w:val="116"/>
        </w:rPr>
        <w:t xml:space="preserve">развитии </w:t>
      </w:r>
      <w:r w:rsidRPr="003029C0">
        <w:rPr>
          <w:w w:val="115"/>
        </w:rPr>
        <w:t>человека;</w:t>
      </w:r>
    </w:p>
    <w:p w:rsidR="00FF3684" w:rsidRPr="003029C0" w:rsidRDefault="00FF3684" w:rsidP="00FF3684">
      <w:pPr>
        <w:pStyle w:val="a4"/>
        <w:numPr>
          <w:ilvl w:val="0"/>
          <w:numId w:val="7"/>
        </w:numPr>
        <w:ind w:left="0" w:firstLine="360"/>
        <w:jc w:val="both"/>
      </w:pPr>
      <w:r w:rsidRPr="003029C0">
        <w:rPr>
          <w:w w:val="112"/>
        </w:rPr>
        <w:t>о</w:t>
      </w:r>
      <w:r w:rsidRPr="003029C0">
        <w:rPr>
          <w:spacing w:val="-2"/>
          <w:w w:val="115"/>
        </w:rPr>
        <w:t>знакомлени</w:t>
      </w:r>
      <w:r w:rsidRPr="003029C0">
        <w:rPr>
          <w:w w:val="115"/>
        </w:rPr>
        <w:t xml:space="preserve">е </w:t>
      </w:r>
      <w:r w:rsidRPr="003029C0">
        <w:rPr>
          <w:spacing w:val="-2"/>
          <w:w w:val="115"/>
        </w:rPr>
        <w:t>учащихс</w:t>
      </w:r>
      <w:r w:rsidRPr="003029C0">
        <w:rPr>
          <w:w w:val="115"/>
        </w:rPr>
        <w:t xml:space="preserve">я </w:t>
      </w:r>
      <w:r w:rsidRPr="003029C0">
        <w:t xml:space="preserve">с </w:t>
      </w:r>
      <w:r w:rsidRPr="003029C0">
        <w:rPr>
          <w:spacing w:val="-2"/>
          <w:w w:val="113"/>
        </w:rPr>
        <w:t>выразительным</w:t>
      </w:r>
      <w:r w:rsidRPr="003029C0">
        <w:rPr>
          <w:w w:val="113"/>
        </w:rPr>
        <w:t xml:space="preserve">и </w:t>
      </w:r>
      <w:r w:rsidRPr="003029C0">
        <w:rPr>
          <w:spacing w:val="-2"/>
          <w:w w:val="113"/>
        </w:rPr>
        <w:t>средствам</w:t>
      </w:r>
      <w:r w:rsidRPr="003029C0">
        <w:rPr>
          <w:w w:val="113"/>
        </w:rPr>
        <w:t xml:space="preserve">и </w:t>
      </w:r>
      <w:r w:rsidRPr="003029C0">
        <w:rPr>
          <w:spacing w:val="-2"/>
          <w:w w:val="116"/>
        </w:rPr>
        <w:t>различ</w:t>
      </w:r>
      <w:r w:rsidRPr="003029C0">
        <w:rPr>
          <w:spacing w:val="-2"/>
        </w:rPr>
        <w:t>ны</w:t>
      </w:r>
      <w:r w:rsidRPr="003029C0">
        <w:t xml:space="preserve">х </w:t>
      </w:r>
      <w:r w:rsidRPr="003029C0">
        <w:rPr>
          <w:spacing w:val="-2"/>
        </w:rPr>
        <w:t>видо</w:t>
      </w:r>
      <w:r w:rsidRPr="003029C0">
        <w:t xml:space="preserve">в </w:t>
      </w:r>
      <w:r w:rsidRPr="003029C0">
        <w:rPr>
          <w:spacing w:val="-2"/>
          <w:w w:val="112"/>
        </w:rPr>
        <w:t>изобразительног</w:t>
      </w:r>
      <w:r w:rsidRPr="003029C0">
        <w:rPr>
          <w:w w:val="112"/>
        </w:rPr>
        <w:t xml:space="preserve">о </w:t>
      </w:r>
      <w:r w:rsidRPr="003029C0">
        <w:rPr>
          <w:spacing w:val="-2"/>
          <w:w w:val="112"/>
        </w:rPr>
        <w:t>искусств</w:t>
      </w:r>
      <w:r w:rsidRPr="003029C0">
        <w:rPr>
          <w:w w:val="112"/>
        </w:rPr>
        <w:t xml:space="preserve">а </w:t>
      </w:r>
      <w:r w:rsidRPr="003029C0">
        <w:t xml:space="preserve">и </w:t>
      </w:r>
      <w:r w:rsidRPr="003029C0">
        <w:rPr>
          <w:spacing w:val="-2"/>
          <w:w w:val="111"/>
        </w:rPr>
        <w:t>освоени</w:t>
      </w:r>
      <w:r w:rsidRPr="003029C0">
        <w:rPr>
          <w:w w:val="111"/>
        </w:rPr>
        <w:t xml:space="preserve">е </w:t>
      </w:r>
      <w:r w:rsidRPr="003029C0">
        <w:rPr>
          <w:spacing w:val="-2"/>
          <w:w w:val="111"/>
        </w:rPr>
        <w:t>некоторы</w:t>
      </w:r>
      <w:r w:rsidRPr="003029C0">
        <w:rPr>
          <w:w w:val="111"/>
        </w:rPr>
        <w:t xml:space="preserve">х </w:t>
      </w:r>
      <w:r w:rsidRPr="003029C0">
        <w:rPr>
          <w:spacing w:val="-2"/>
        </w:rPr>
        <w:t>и</w:t>
      </w:r>
      <w:r w:rsidRPr="003029C0">
        <w:t xml:space="preserve">з </w:t>
      </w:r>
      <w:r w:rsidRPr="003029C0">
        <w:rPr>
          <w:spacing w:val="-2"/>
          <w:w w:val="114"/>
        </w:rPr>
        <w:t>н</w:t>
      </w:r>
      <w:r w:rsidRPr="003029C0">
        <w:rPr>
          <w:spacing w:val="-2"/>
          <w:w w:val="116"/>
        </w:rPr>
        <w:t>и</w:t>
      </w:r>
      <w:r w:rsidRPr="003029C0">
        <w:rPr>
          <w:spacing w:val="-2"/>
          <w:w w:val="119"/>
        </w:rPr>
        <w:t>х</w:t>
      </w:r>
      <w:r w:rsidRPr="003029C0">
        <w:rPr>
          <w:w w:val="127"/>
        </w:rPr>
        <w:t>;</w:t>
      </w:r>
    </w:p>
    <w:p w:rsidR="00FF3684" w:rsidRPr="003029C0" w:rsidRDefault="00FF3684" w:rsidP="00FF3684">
      <w:pPr>
        <w:pStyle w:val="a4"/>
        <w:numPr>
          <w:ilvl w:val="0"/>
          <w:numId w:val="7"/>
        </w:numPr>
        <w:ind w:left="0" w:firstLine="360"/>
        <w:jc w:val="both"/>
      </w:pPr>
      <w:r w:rsidRPr="003029C0">
        <w:rPr>
          <w:w w:val="115"/>
        </w:rPr>
        <w:t xml:space="preserve">ознакомление учащихся </w:t>
      </w:r>
      <w:r w:rsidRPr="003029C0">
        <w:t xml:space="preserve">с  </w:t>
      </w:r>
      <w:r w:rsidRPr="003029C0">
        <w:rPr>
          <w:w w:val="113"/>
        </w:rPr>
        <w:t xml:space="preserve">терминологией </w:t>
      </w:r>
      <w:r w:rsidRPr="003029C0">
        <w:t xml:space="preserve">и </w:t>
      </w:r>
      <w:r w:rsidRPr="003029C0">
        <w:rPr>
          <w:w w:val="116"/>
        </w:rPr>
        <w:t xml:space="preserve">классификацией </w:t>
      </w:r>
      <w:r w:rsidRPr="003029C0">
        <w:rPr>
          <w:w w:val="112"/>
        </w:rPr>
        <w:t xml:space="preserve">изобразительного </w:t>
      </w:r>
      <w:r w:rsidRPr="003029C0">
        <w:rPr>
          <w:w w:val="114"/>
        </w:rPr>
        <w:t>искусства;</w:t>
      </w:r>
    </w:p>
    <w:p w:rsidR="00FF3684" w:rsidRPr="003029C0" w:rsidRDefault="00FF3684" w:rsidP="00FF3684">
      <w:pPr>
        <w:pStyle w:val="a4"/>
        <w:numPr>
          <w:ilvl w:val="0"/>
          <w:numId w:val="7"/>
        </w:numPr>
        <w:ind w:left="0" w:firstLine="360"/>
        <w:jc w:val="both"/>
        <w:rPr>
          <w:w w:val="115"/>
        </w:rPr>
      </w:pPr>
      <w:r w:rsidRPr="003029C0">
        <w:rPr>
          <w:w w:val="114"/>
        </w:rPr>
        <w:t xml:space="preserve">первичное ознакомление учащихся </w:t>
      </w:r>
      <w:r w:rsidRPr="003029C0">
        <w:t xml:space="preserve">с </w:t>
      </w:r>
      <w:r w:rsidRPr="003029C0">
        <w:rPr>
          <w:w w:val="111"/>
        </w:rPr>
        <w:t xml:space="preserve">отечественной </w:t>
      </w:r>
      <w:r w:rsidRPr="003029C0">
        <w:t xml:space="preserve">и </w:t>
      </w:r>
      <w:r w:rsidRPr="003029C0">
        <w:rPr>
          <w:w w:val="112"/>
        </w:rPr>
        <w:t xml:space="preserve">мировой </w:t>
      </w:r>
      <w:r w:rsidRPr="003029C0">
        <w:rPr>
          <w:w w:val="115"/>
        </w:rPr>
        <w:t>культурой;</w:t>
      </w:r>
    </w:p>
    <w:p w:rsidR="00FF3684" w:rsidRPr="003029C0" w:rsidRDefault="00FF3684" w:rsidP="00FF3684">
      <w:pPr>
        <w:pStyle w:val="a4"/>
        <w:numPr>
          <w:ilvl w:val="0"/>
          <w:numId w:val="7"/>
        </w:numPr>
        <w:ind w:left="0" w:firstLine="360"/>
        <w:jc w:val="both"/>
        <w:rPr>
          <w:w w:val="115"/>
        </w:rPr>
      </w:pPr>
      <w:r w:rsidRPr="003029C0">
        <w:rPr>
          <w:w w:val="112"/>
        </w:rPr>
        <w:t xml:space="preserve">получение детьми представлений </w:t>
      </w:r>
      <w:r w:rsidRPr="003029C0">
        <w:t xml:space="preserve">о </w:t>
      </w:r>
      <w:r w:rsidRPr="003029C0">
        <w:rPr>
          <w:w w:val="114"/>
        </w:rPr>
        <w:t xml:space="preserve">некоторых специфических </w:t>
      </w:r>
      <w:r w:rsidRPr="003029C0">
        <w:rPr>
          <w:w w:val="113"/>
        </w:rPr>
        <w:t xml:space="preserve">формах художественной деятельности, базирующихся </w:t>
      </w:r>
      <w:r w:rsidRPr="003029C0">
        <w:t xml:space="preserve">на ИКТ </w:t>
      </w:r>
      <w:r w:rsidRPr="003029C0">
        <w:rPr>
          <w:w w:val="113"/>
        </w:rPr>
        <w:t xml:space="preserve">(цифровая фотография, работа </w:t>
      </w:r>
      <w:r w:rsidRPr="003029C0">
        <w:t xml:space="preserve">с </w:t>
      </w:r>
      <w:r w:rsidRPr="003029C0">
        <w:rPr>
          <w:w w:val="113"/>
        </w:rPr>
        <w:t xml:space="preserve">компьютером, элементы </w:t>
      </w:r>
      <w:r w:rsidRPr="003029C0">
        <w:rPr>
          <w:w w:val="116"/>
        </w:rPr>
        <w:t>мультиплика</w:t>
      </w:r>
      <w:r w:rsidRPr="003029C0">
        <w:t xml:space="preserve">ции и </w:t>
      </w:r>
      <w:r w:rsidRPr="003029C0">
        <w:rPr>
          <w:w w:val="119"/>
        </w:rPr>
        <w:t xml:space="preserve">пр.), </w:t>
      </w:r>
      <w:r w:rsidRPr="003029C0">
        <w:t xml:space="preserve">а </w:t>
      </w:r>
      <w:r w:rsidRPr="003029C0">
        <w:rPr>
          <w:w w:val="113"/>
        </w:rPr>
        <w:t xml:space="preserve">также декоративного искусства </w:t>
      </w:r>
      <w:r w:rsidRPr="003029C0">
        <w:t xml:space="preserve">и </w:t>
      </w:r>
      <w:r w:rsidRPr="003029C0">
        <w:rPr>
          <w:w w:val="117"/>
        </w:rPr>
        <w:t>дизайна.</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1.Овладевать языком </w:t>
      </w:r>
      <w:r w:rsidRPr="003029C0">
        <w:rPr>
          <w:rFonts w:ascii="Times New Roman" w:hAnsi="Times New Roman" w:cs="Times New Roman"/>
          <w:w w:val="106"/>
          <w:sz w:val="24"/>
          <w:szCs w:val="24"/>
        </w:rPr>
        <w:t>изобразительного искусства:</w:t>
      </w:r>
    </w:p>
    <w:p w:rsidR="00FF3684" w:rsidRPr="003029C0" w:rsidRDefault="00FF3684" w:rsidP="00FF3684">
      <w:pPr>
        <w:pStyle w:val="a4"/>
        <w:numPr>
          <w:ilvl w:val="0"/>
          <w:numId w:val="8"/>
        </w:numPr>
        <w:ind w:left="0" w:firstLine="360"/>
        <w:jc w:val="both"/>
      </w:pPr>
      <w:r w:rsidRPr="003029C0">
        <w:rPr>
          <w:w w:val="113"/>
        </w:rPr>
        <w:t xml:space="preserve">иметь представление </w:t>
      </w:r>
      <w:r w:rsidRPr="003029C0">
        <w:t xml:space="preserve">о </w:t>
      </w:r>
      <w:r w:rsidRPr="003029C0">
        <w:rPr>
          <w:w w:val="112"/>
        </w:rPr>
        <w:t xml:space="preserve">монументально-декоративном искусстве </w:t>
      </w:r>
      <w:r w:rsidRPr="003029C0">
        <w:rPr>
          <w:w w:val="116"/>
        </w:rPr>
        <w:t xml:space="preserve">и </w:t>
      </w:r>
      <w:r w:rsidRPr="003029C0">
        <w:t xml:space="preserve">его </w:t>
      </w:r>
      <w:r w:rsidRPr="003029C0">
        <w:rPr>
          <w:w w:val="116"/>
        </w:rPr>
        <w:t>видах;</w:t>
      </w:r>
    </w:p>
    <w:p w:rsidR="00FF3684" w:rsidRPr="003029C0" w:rsidRDefault="00FF3684" w:rsidP="00FF3684">
      <w:pPr>
        <w:pStyle w:val="a4"/>
        <w:numPr>
          <w:ilvl w:val="0"/>
          <w:numId w:val="8"/>
        </w:numPr>
        <w:ind w:left="0" w:firstLine="360"/>
        <w:jc w:val="both"/>
        <w:rPr>
          <w:w w:val="127"/>
        </w:rPr>
      </w:pPr>
      <w:r w:rsidRPr="003029C0">
        <w:rPr>
          <w:spacing w:val="-2"/>
          <w:w w:val="114"/>
        </w:rPr>
        <w:t>понимат</w:t>
      </w:r>
      <w:r w:rsidRPr="003029C0">
        <w:rPr>
          <w:w w:val="114"/>
        </w:rPr>
        <w:t xml:space="preserve">ь </w:t>
      </w:r>
      <w:r w:rsidRPr="003029C0">
        <w:t xml:space="preserve">и </w:t>
      </w:r>
      <w:r w:rsidRPr="003029C0">
        <w:rPr>
          <w:spacing w:val="-2"/>
        </w:rPr>
        <w:t>умет</w:t>
      </w:r>
      <w:r w:rsidRPr="003029C0">
        <w:t xml:space="preserve">ь </w:t>
      </w:r>
      <w:r w:rsidRPr="003029C0">
        <w:rPr>
          <w:spacing w:val="-2"/>
          <w:w w:val="116"/>
        </w:rPr>
        <w:t>объяснять</w:t>
      </w:r>
      <w:r w:rsidRPr="003029C0">
        <w:rPr>
          <w:w w:val="116"/>
        </w:rPr>
        <w:t xml:space="preserve">, </w:t>
      </w:r>
      <w:r w:rsidRPr="003029C0">
        <w:rPr>
          <w:spacing w:val="-2"/>
        </w:rPr>
        <w:t>чт</w:t>
      </w:r>
      <w:r w:rsidRPr="003029C0">
        <w:t xml:space="preserve">о </w:t>
      </w:r>
      <w:r w:rsidRPr="003029C0">
        <w:rPr>
          <w:spacing w:val="-2"/>
          <w:w w:val="114"/>
        </w:rPr>
        <w:t>тако</w:t>
      </w:r>
      <w:r w:rsidRPr="003029C0">
        <w:rPr>
          <w:w w:val="114"/>
        </w:rPr>
        <w:t xml:space="preserve">е </w:t>
      </w:r>
      <w:r w:rsidRPr="003029C0">
        <w:rPr>
          <w:spacing w:val="-2"/>
          <w:w w:val="114"/>
        </w:rPr>
        <w:t>монументальна</w:t>
      </w:r>
      <w:r w:rsidRPr="003029C0">
        <w:rPr>
          <w:w w:val="114"/>
        </w:rPr>
        <w:t xml:space="preserve">я </w:t>
      </w:r>
      <w:r w:rsidRPr="003029C0">
        <w:rPr>
          <w:spacing w:val="-2"/>
          <w:w w:val="114"/>
        </w:rPr>
        <w:t xml:space="preserve">живопись   </w:t>
      </w:r>
      <w:r w:rsidRPr="003029C0">
        <w:rPr>
          <w:i/>
          <w:iCs/>
          <w:spacing w:val="-2"/>
          <w:w w:val="119"/>
        </w:rPr>
        <w:t>(роспись</w:t>
      </w:r>
      <w:r w:rsidRPr="003029C0">
        <w:rPr>
          <w:i/>
          <w:iCs/>
          <w:w w:val="119"/>
        </w:rPr>
        <w:t xml:space="preserve">, </w:t>
      </w:r>
      <w:r w:rsidRPr="003029C0">
        <w:rPr>
          <w:i/>
          <w:iCs/>
          <w:spacing w:val="-2"/>
          <w:w w:val="119"/>
        </w:rPr>
        <w:t>фреска</w:t>
      </w:r>
      <w:r w:rsidRPr="003029C0">
        <w:rPr>
          <w:i/>
          <w:iCs/>
          <w:w w:val="119"/>
        </w:rPr>
        <w:t xml:space="preserve">, </w:t>
      </w:r>
      <w:r w:rsidRPr="003029C0">
        <w:rPr>
          <w:i/>
          <w:iCs/>
          <w:spacing w:val="-2"/>
          <w:w w:val="119"/>
        </w:rPr>
        <w:t>мозаика</w:t>
      </w:r>
      <w:r w:rsidRPr="003029C0">
        <w:rPr>
          <w:i/>
          <w:iCs/>
          <w:w w:val="119"/>
        </w:rPr>
        <w:t xml:space="preserve">, </w:t>
      </w:r>
      <w:r w:rsidRPr="003029C0">
        <w:rPr>
          <w:i/>
          <w:iCs/>
          <w:spacing w:val="-2"/>
          <w:w w:val="119"/>
        </w:rPr>
        <w:t>витраж)</w:t>
      </w:r>
      <w:r w:rsidRPr="003029C0">
        <w:rPr>
          <w:i/>
          <w:iCs/>
          <w:w w:val="119"/>
        </w:rPr>
        <w:t xml:space="preserve">, </w:t>
      </w:r>
      <w:r w:rsidRPr="003029C0">
        <w:rPr>
          <w:i/>
          <w:iCs/>
          <w:spacing w:val="-2"/>
          <w:w w:val="119"/>
        </w:rPr>
        <w:t>монументальна</w:t>
      </w:r>
      <w:r w:rsidRPr="003029C0">
        <w:rPr>
          <w:i/>
          <w:iCs/>
          <w:w w:val="119"/>
        </w:rPr>
        <w:t xml:space="preserve">я </w:t>
      </w:r>
      <w:r w:rsidRPr="003029C0">
        <w:rPr>
          <w:i/>
          <w:iCs/>
          <w:spacing w:val="-2"/>
          <w:w w:val="119"/>
        </w:rPr>
        <w:t>скульп</w:t>
      </w:r>
      <w:r w:rsidRPr="003029C0">
        <w:rPr>
          <w:i/>
          <w:iCs/>
          <w:w w:val="119"/>
        </w:rPr>
        <w:t xml:space="preserve">тура </w:t>
      </w:r>
      <w:r w:rsidRPr="003029C0">
        <w:rPr>
          <w:i/>
          <w:iCs/>
          <w:w w:val="122"/>
        </w:rPr>
        <w:t xml:space="preserve">(памятники, </w:t>
      </w:r>
      <w:r w:rsidRPr="003029C0">
        <w:rPr>
          <w:i/>
          <w:iCs/>
          <w:w w:val="111"/>
        </w:rPr>
        <w:t xml:space="preserve">садово-парковая </w:t>
      </w:r>
      <w:r w:rsidRPr="003029C0">
        <w:rPr>
          <w:i/>
          <w:iCs/>
          <w:w w:val="121"/>
        </w:rPr>
        <w:t>скульптура),</w:t>
      </w:r>
      <w:r w:rsidRPr="003029C0">
        <w:rPr>
          <w:i/>
          <w:iCs/>
          <w:w w:val="117"/>
        </w:rPr>
        <w:t xml:space="preserve">икона, дизайн, </w:t>
      </w:r>
      <w:r w:rsidRPr="003029C0">
        <w:rPr>
          <w:i/>
          <w:iCs/>
          <w:w w:val="112"/>
        </w:rPr>
        <w:t>художник-</w:t>
      </w:r>
      <w:r w:rsidRPr="003029C0">
        <w:rPr>
          <w:i/>
          <w:iCs/>
          <w:spacing w:val="1"/>
          <w:w w:val="111"/>
        </w:rPr>
        <w:t>дизайнер</w:t>
      </w:r>
      <w:r w:rsidRPr="003029C0">
        <w:rPr>
          <w:i/>
          <w:iCs/>
          <w:w w:val="111"/>
        </w:rPr>
        <w:t xml:space="preserve">, </w:t>
      </w:r>
      <w:r w:rsidRPr="003029C0">
        <w:rPr>
          <w:i/>
          <w:iCs/>
          <w:spacing w:val="1"/>
          <w:w w:val="111"/>
        </w:rPr>
        <w:t>фотография</w:t>
      </w:r>
      <w:r w:rsidRPr="003029C0">
        <w:rPr>
          <w:i/>
          <w:iCs/>
          <w:w w:val="111"/>
        </w:rPr>
        <w:t xml:space="preserve">, </w:t>
      </w:r>
      <w:r w:rsidRPr="003029C0">
        <w:rPr>
          <w:i/>
          <w:iCs/>
          <w:spacing w:val="1"/>
          <w:w w:val="111"/>
        </w:rPr>
        <w:t>градаци</w:t>
      </w:r>
      <w:r w:rsidRPr="003029C0">
        <w:rPr>
          <w:i/>
          <w:iCs/>
          <w:w w:val="111"/>
        </w:rPr>
        <w:t xml:space="preserve">и </w:t>
      </w:r>
      <w:r w:rsidRPr="003029C0">
        <w:rPr>
          <w:i/>
          <w:iCs/>
          <w:spacing w:val="1"/>
          <w:w w:val="111"/>
        </w:rPr>
        <w:t>светотени</w:t>
      </w:r>
      <w:r w:rsidRPr="003029C0">
        <w:rPr>
          <w:i/>
          <w:iCs/>
          <w:w w:val="111"/>
        </w:rPr>
        <w:t xml:space="preserve">, </w:t>
      </w:r>
      <w:r w:rsidRPr="003029C0">
        <w:rPr>
          <w:i/>
          <w:iCs/>
          <w:spacing w:val="1"/>
          <w:w w:val="111"/>
        </w:rPr>
        <w:t>рефлекс</w:t>
      </w:r>
      <w:r w:rsidRPr="003029C0">
        <w:rPr>
          <w:i/>
          <w:iCs/>
          <w:w w:val="111"/>
        </w:rPr>
        <w:t xml:space="preserve">,  </w:t>
      </w:r>
      <w:r w:rsidRPr="003029C0">
        <w:rPr>
          <w:i/>
          <w:iCs/>
          <w:spacing w:val="1"/>
          <w:w w:val="114"/>
        </w:rPr>
        <w:t xml:space="preserve">падающая </w:t>
      </w:r>
      <w:r w:rsidRPr="003029C0">
        <w:rPr>
          <w:i/>
          <w:iCs/>
          <w:w w:val="120"/>
        </w:rPr>
        <w:t xml:space="preserve">тень, конструкция, композиционный центр, контраст, линейная </w:t>
      </w:r>
      <w:r w:rsidRPr="003029C0">
        <w:rPr>
          <w:i/>
          <w:iCs/>
          <w:w w:val="115"/>
        </w:rPr>
        <w:t xml:space="preserve">перспектива, линия горизонта, точка схода, воздушная </w:t>
      </w:r>
      <w:r w:rsidRPr="003029C0">
        <w:rPr>
          <w:i/>
          <w:iCs/>
          <w:w w:val="116"/>
        </w:rPr>
        <w:t>перспекти</w:t>
      </w:r>
      <w:r w:rsidRPr="003029C0">
        <w:rPr>
          <w:i/>
          <w:iCs/>
        </w:rPr>
        <w:t xml:space="preserve">ва,  </w:t>
      </w:r>
      <w:r w:rsidRPr="003029C0">
        <w:rPr>
          <w:i/>
          <w:iCs/>
          <w:w w:val="112"/>
        </w:rPr>
        <w:t xml:space="preserve">пропорции, идеальное соотношение целого </w:t>
      </w:r>
      <w:r w:rsidRPr="003029C0">
        <w:rPr>
          <w:i/>
          <w:iCs/>
        </w:rPr>
        <w:t xml:space="preserve">и </w:t>
      </w:r>
      <w:r w:rsidRPr="003029C0">
        <w:rPr>
          <w:i/>
          <w:iCs/>
          <w:w w:val="114"/>
        </w:rPr>
        <w:t xml:space="preserve">частей, </w:t>
      </w:r>
      <w:r w:rsidRPr="003029C0">
        <w:rPr>
          <w:i/>
          <w:iCs/>
          <w:w w:val="111"/>
        </w:rPr>
        <w:t>пропорцио</w:t>
      </w:r>
      <w:r w:rsidRPr="003029C0">
        <w:rPr>
          <w:i/>
          <w:iCs/>
          <w:w w:val="114"/>
        </w:rPr>
        <w:t>нальная фигура, модуль</w:t>
      </w:r>
      <w:r w:rsidRPr="003029C0">
        <w:rPr>
          <w:w w:val="127"/>
        </w:rPr>
        <w:t>;</w:t>
      </w:r>
    </w:p>
    <w:p w:rsidR="00FF3684" w:rsidRPr="003029C0" w:rsidRDefault="00FF3684" w:rsidP="00FF3684">
      <w:pPr>
        <w:pStyle w:val="a4"/>
        <w:numPr>
          <w:ilvl w:val="0"/>
          <w:numId w:val="10"/>
        </w:numPr>
        <w:ind w:left="0" w:firstLine="360"/>
        <w:jc w:val="both"/>
        <w:rPr>
          <w:w w:val="127"/>
        </w:rPr>
      </w:pPr>
      <w:r w:rsidRPr="003029C0">
        <w:rPr>
          <w:w w:val="120"/>
        </w:rPr>
        <w:t xml:space="preserve">рассказывать </w:t>
      </w:r>
      <w:r w:rsidRPr="003029C0">
        <w:t xml:space="preserve">о  </w:t>
      </w:r>
      <w:r w:rsidRPr="003029C0">
        <w:rPr>
          <w:w w:val="114"/>
        </w:rPr>
        <w:t xml:space="preserve">живописных произведениях </w:t>
      </w:r>
      <w:r w:rsidRPr="003029C0">
        <w:t xml:space="preserve">с </w:t>
      </w:r>
      <w:r w:rsidRPr="003029C0">
        <w:rPr>
          <w:w w:val="113"/>
        </w:rPr>
        <w:t xml:space="preserve">использованием </w:t>
      </w:r>
      <w:r w:rsidRPr="003029C0">
        <w:t xml:space="preserve">уже  </w:t>
      </w:r>
      <w:r w:rsidRPr="003029C0">
        <w:rPr>
          <w:w w:val="117"/>
        </w:rPr>
        <w:t>изученных понятий.</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2.</w:t>
      </w:r>
      <w:r w:rsidRPr="003029C0">
        <w:rPr>
          <w:rFonts w:ascii="Times New Roman" w:hAnsi="Times New Roman" w:cs="Times New Roman"/>
          <w:w w:val="106"/>
          <w:sz w:val="24"/>
          <w:szCs w:val="24"/>
        </w:rPr>
        <w:t xml:space="preserve">Эмоционально воспринимать </w:t>
      </w:r>
      <w:r w:rsidRPr="003029C0">
        <w:rPr>
          <w:rFonts w:ascii="Times New Roman" w:hAnsi="Times New Roman" w:cs="Times New Roman"/>
          <w:sz w:val="24"/>
          <w:szCs w:val="24"/>
        </w:rPr>
        <w:t xml:space="preserve">и оценивать </w:t>
      </w:r>
      <w:r w:rsidRPr="003029C0">
        <w:rPr>
          <w:rFonts w:ascii="Times New Roman" w:hAnsi="Times New Roman" w:cs="Times New Roman"/>
          <w:w w:val="108"/>
          <w:sz w:val="24"/>
          <w:szCs w:val="24"/>
        </w:rPr>
        <w:t xml:space="preserve">произведения </w:t>
      </w:r>
      <w:r w:rsidRPr="003029C0">
        <w:rPr>
          <w:rFonts w:ascii="Times New Roman" w:hAnsi="Times New Roman" w:cs="Times New Roman"/>
          <w:w w:val="106"/>
          <w:sz w:val="24"/>
          <w:szCs w:val="24"/>
        </w:rPr>
        <w:t>искус</w:t>
      </w:r>
      <w:r w:rsidRPr="003029C0">
        <w:rPr>
          <w:rFonts w:ascii="Times New Roman" w:hAnsi="Times New Roman" w:cs="Times New Roman"/>
          <w:w w:val="103"/>
          <w:sz w:val="24"/>
          <w:szCs w:val="24"/>
        </w:rPr>
        <w:t>ства:</w:t>
      </w:r>
    </w:p>
    <w:p w:rsidR="00FF3684" w:rsidRPr="003029C0" w:rsidRDefault="00FF3684" w:rsidP="00FF3684">
      <w:pPr>
        <w:pStyle w:val="a4"/>
        <w:numPr>
          <w:ilvl w:val="0"/>
          <w:numId w:val="10"/>
        </w:numPr>
        <w:ind w:left="0" w:firstLine="360"/>
        <w:jc w:val="both"/>
      </w:pPr>
      <w:r w:rsidRPr="003029C0">
        <w:rPr>
          <w:w w:val="115"/>
        </w:rPr>
        <w:t xml:space="preserve">чувствовать </w:t>
      </w:r>
      <w:r w:rsidRPr="003029C0">
        <w:t xml:space="preserve">и уметь </w:t>
      </w:r>
      <w:r w:rsidRPr="003029C0">
        <w:rPr>
          <w:w w:val="114"/>
        </w:rPr>
        <w:t xml:space="preserve">описать, </w:t>
      </w:r>
      <w:r w:rsidRPr="003029C0">
        <w:t xml:space="preserve">в чём </w:t>
      </w:r>
      <w:r w:rsidRPr="003029C0">
        <w:rPr>
          <w:w w:val="111"/>
        </w:rPr>
        <w:t xml:space="preserve">состоит </w:t>
      </w:r>
      <w:r w:rsidRPr="003029C0">
        <w:rPr>
          <w:i/>
          <w:iCs/>
          <w:w w:val="111"/>
        </w:rPr>
        <w:t xml:space="preserve">образный </w:t>
      </w:r>
      <w:r w:rsidRPr="003029C0">
        <w:rPr>
          <w:i/>
          <w:iCs/>
          <w:w w:val="117"/>
        </w:rPr>
        <w:t xml:space="preserve">характер </w:t>
      </w:r>
      <w:r w:rsidRPr="003029C0">
        <w:rPr>
          <w:w w:val="114"/>
        </w:rPr>
        <w:t>различных произведений;</w:t>
      </w:r>
    </w:p>
    <w:p w:rsidR="00FF3684" w:rsidRPr="003029C0" w:rsidRDefault="00FF3684" w:rsidP="00FF3684">
      <w:pPr>
        <w:pStyle w:val="a4"/>
        <w:numPr>
          <w:ilvl w:val="0"/>
          <w:numId w:val="10"/>
        </w:numPr>
        <w:ind w:left="0" w:firstLine="360"/>
        <w:jc w:val="both"/>
      </w:pPr>
      <w:r w:rsidRPr="003029C0">
        <w:rPr>
          <w:spacing w:val="2"/>
        </w:rPr>
        <w:t>умет</w:t>
      </w:r>
      <w:r w:rsidRPr="003029C0">
        <w:t xml:space="preserve">ь  </w:t>
      </w:r>
      <w:r w:rsidRPr="003029C0">
        <w:rPr>
          <w:spacing w:val="2"/>
          <w:w w:val="114"/>
        </w:rPr>
        <w:t>рассказыват</w:t>
      </w:r>
      <w:r w:rsidRPr="003029C0">
        <w:rPr>
          <w:w w:val="114"/>
        </w:rPr>
        <w:t xml:space="preserve">ь  </w:t>
      </w:r>
      <w:r w:rsidRPr="003029C0">
        <w:t xml:space="preserve">о </w:t>
      </w:r>
      <w:r w:rsidRPr="003029C0">
        <w:rPr>
          <w:spacing w:val="2"/>
        </w:rPr>
        <w:t>том</w:t>
      </w:r>
      <w:r w:rsidRPr="003029C0">
        <w:t xml:space="preserve">,  </w:t>
      </w:r>
      <w:r w:rsidRPr="003029C0">
        <w:rPr>
          <w:spacing w:val="2"/>
          <w:w w:val="115"/>
        </w:rPr>
        <w:t>каки</w:t>
      </w:r>
      <w:r w:rsidRPr="003029C0">
        <w:rPr>
          <w:w w:val="115"/>
        </w:rPr>
        <w:t xml:space="preserve">е </w:t>
      </w:r>
      <w:r w:rsidRPr="003029C0">
        <w:rPr>
          <w:spacing w:val="2"/>
          <w:w w:val="115"/>
        </w:rPr>
        <w:t>изобразительны</w:t>
      </w:r>
      <w:r w:rsidRPr="003029C0">
        <w:rPr>
          <w:w w:val="115"/>
        </w:rPr>
        <w:t xml:space="preserve">е </w:t>
      </w:r>
      <w:r w:rsidRPr="003029C0">
        <w:rPr>
          <w:spacing w:val="2"/>
          <w:w w:val="111"/>
        </w:rPr>
        <w:t xml:space="preserve">средства </w:t>
      </w:r>
      <w:r w:rsidRPr="003029C0">
        <w:rPr>
          <w:w w:val="113"/>
        </w:rPr>
        <w:t xml:space="preserve">используются </w:t>
      </w:r>
      <w:r w:rsidRPr="003029C0">
        <w:t xml:space="preserve">в </w:t>
      </w:r>
      <w:r w:rsidRPr="003029C0">
        <w:rPr>
          <w:w w:val="116"/>
        </w:rPr>
        <w:t xml:space="preserve">различных картинах </w:t>
      </w:r>
      <w:r w:rsidRPr="003029C0">
        <w:t xml:space="preserve">и </w:t>
      </w:r>
      <w:r w:rsidRPr="003029C0">
        <w:rPr>
          <w:w w:val="124"/>
        </w:rPr>
        <w:t xml:space="preserve">как </w:t>
      </w:r>
      <w:r w:rsidRPr="003029C0">
        <w:t xml:space="preserve">они </w:t>
      </w:r>
      <w:r w:rsidRPr="003029C0">
        <w:rPr>
          <w:w w:val="115"/>
        </w:rPr>
        <w:t xml:space="preserve">влияют </w:t>
      </w:r>
      <w:r w:rsidRPr="003029C0">
        <w:t xml:space="preserve">на  </w:t>
      </w:r>
      <w:r w:rsidRPr="003029C0">
        <w:rPr>
          <w:w w:val="111"/>
        </w:rPr>
        <w:t>настрое</w:t>
      </w:r>
      <w:r w:rsidRPr="003029C0">
        <w:t xml:space="preserve">ние, </w:t>
      </w:r>
      <w:r w:rsidRPr="003029C0">
        <w:rPr>
          <w:w w:val="111"/>
        </w:rPr>
        <w:t xml:space="preserve">переданное </w:t>
      </w:r>
      <w:r w:rsidRPr="003029C0">
        <w:t xml:space="preserve">в </w:t>
      </w:r>
      <w:r w:rsidRPr="003029C0">
        <w:rPr>
          <w:w w:val="118"/>
        </w:rPr>
        <w:t>картине.</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3.</w:t>
      </w:r>
      <w:r w:rsidRPr="003029C0">
        <w:rPr>
          <w:rFonts w:ascii="Times New Roman" w:hAnsi="Times New Roman" w:cs="Times New Roman"/>
          <w:w w:val="107"/>
          <w:sz w:val="24"/>
          <w:szCs w:val="24"/>
        </w:rPr>
        <w:t xml:space="preserve">Различать </w:t>
      </w:r>
      <w:r w:rsidRPr="003029C0">
        <w:rPr>
          <w:rFonts w:ascii="Times New Roman" w:hAnsi="Times New Roman" w:cs="Times New Roman"/>
          <w:sz w:val="24"/>
          <w:szCs w:val="24"/>
        </w:rPr>
        <w:t xml:space="preserve">и знать, в чём </w:t>
      </w:r>
      <w:r w:rsidRPr="003029C0">
        <w:rPr>
          <w:rFonts w:ascii="Times New Roman" w:hAnsi="Times New Roman" w:cs="Times New Roman"/>
          <w:w w:val="107"/>
          <w:sz w:val="24"/>
          <w:szCs w:val="24"/>
        </w:rPr>
        <w:t xml:space="preserve">особенности различных </w:t>
      </w:r>
      <w:r w:rsidRPr="003029C0">
        <w:rPr>
          <w:rFonts w:ascii="Times New Roman" w:hAnsi="Times New Roman" w:cs="Times New Roman"/>
          <w:sz w:val="24"/>
          <w:szCs w:val="24"/>
        </w:rPr>
        <w:t xml:space="preserve">видов </w:t>
      </w:r>
      <w:r w:rsidRPr="003029C0">
        <w:rPr>
          <w:rFonts w:ascii="Times New Roman" w:hAnsi="Times New Roman" w:cs="Times New Roman"/>
          <w:w w:val="109"/>
          <w:sz w:val="24"/>
          <w:szCs w:val="24"/>
        </w:rPr>
        <w:t>изобра</w:t>
      </w:r>
      <w:r w:rsidRPr="003029C0">
        <w:rPr>
          <w:rFonts w:ascii="Times New Roman" w:hAnsi="Times New Roman" w:cs="Times New Roman"/>
          <w:w w:val="107"/>
          <w:sz w:val="24"/>
          <w:szCs w:val="24"/>
        </w:rPr>
        <w:t>зительной деятельности. Развитие умений:</w:t>
      </w:r>
    </w:p>
    <w:p w:rsidR="00FF3684" w:rsidRPr="003029C0" w:rsidRDefault="00FF3684" w:rsidP="00FF3684">
      <w:pPr>
        <w:pStyle w:val="a4"/>
        <w:numPr>
          <w:ilvl w:val="0"/>
          <w:numId w:val="11"/>
        </w:numPr>
        <w:ind w:left="0" w:firstLine="430"/>
        <w:jc w:val="both"/>
      </w:pPr>
      <w:r w:rsidRPr="003029C0">
        <w:rPr>
          <w:i/>
          <w:iCs/>
          <w:w w:val="116"/>
        </w:rPr>
        <w:t xml:space="preserve">рисовать цветными карандашами </w:t>
      </w:r>
      <w:r w:rsidRPr="003029C0">
        <w:rPr>
          <w:i/>
          <w:iCs/>
        </w:rPr>
        <w:t xml:space="preserve">с </w:t>
      </w:r>
      <w:r w:rsidRPr="003029C0">
        <w:rPr>
          <w:i/>
          <w:iCs/>
          <w:w w:val="114"/>
        </w:rPr>
        <w:t xml:space="preserve">переходами цвета </w:t>
      </w:r>
      <w:r w:rsidRPr="003029C0">
        <w:rPr>
          <w:i/>
          <w:iCs/>
        </w:rPr>
        <w:t xml:space="preserve">и </w:t>
      </w:r>
      <w:r w:rsidRPr="003029C0">
        <w:rPr>
          <w:i/>
          <w:iCs/>
          <w:w w:val="110"/>
        </w:rPr>
        <w:t>пере</w:t>
      </w:r>
      <w:r w:rsidRPr="003029C0">
        <w:rPr>
          <w:i/>
          <w:iCs/>
        </w:rPr>
        <w:t xml:space="preserve">дачей формы </w:t>
      </w:r>
      <w:r w:rsidRPr="003029C0">
        <w:rPr>
          <w:i/>
          <w:iCs/>
          <w:w w:val="112"/>
        </w:rPr>
        <w:t>предметов</w:t>
      </w:r>
      <w:r w:rsidRPr="003029C0">
        <w:rPr>
          <w:w w:val="127"/>
        </w:rPr>
        <w:t>;</w:t>
      </w:r>
    </w:p>
    <w:p w:rsidR="00FF3684" w:rsidRPr="003029C0" w:rsidRDefault="00FF3684" w:rsidP="00FF3684">
      <w:pPr>
        <w:pStyle w:val="a4"/>
        <w:numPr>
          <w:ilvl w:val="0"/>
          <w:numId w:val="11"/>
        </w:numPr>
        <w:ind w:left="0" w:firstLine="430"/>
        <w:jc w:val="both"/>
      </w:pPr>
      <w:r w:rsidRPr="003029C0">
        <w:rPr>
          <w:i/>
          <w:iCs/>
          <w:w w:val="115"/>
        </w:rPr>
        <w:t xml:space="preserve">рисовать простым карандашом, передавать </w:t>
      </w:r>
      <w:r w:rsidRPr="003029C0">
        <w:rPr>
          <w:i/>
          <w:iCs/>
        </w:rPr>
        <w:t xml:space="preserve">объём </w:t>
      </w:r>
      <w:r w:rsidRPr="003029C0">
        <w:rPr>
          <w:i/>
          <w:iCs/>
          <w:w w:val="109"/>
        </w:rPr>
        <w:t xml:space="preserve">предметов с </w:t>
      </w:r>
      <w:r w:rsidRPr="003029C0">
        <w:rPr>
          <w:i/>
          <w:iCs/>
          <w:w w:val="111"/>
        </w:rPr>
        <w:t xml:space="preserve">помощью градаций </w:t>
      </w:r>
      <w:r w:rsidRPr="003029C0">
        <w:rPr>
          <w:i/>
          <w:iCs/>
          <w:w w:val="115"/>
        </w:rPr>
        <w:t>светотени</w:t>
      </w:r>
      <w:r w:rsidRPr="003029C0">
        <w:rPr>
          <w:w w:val="127"/>
        </w:rPr>
        <w:t>;</w:t>
      </w:r>
    </w:p>
    <w:p w:rsidR="00FF3684" w:rsidRPr="003029C0" w:rsidRDefault="00FF3684" w:rsidP="00FF3684">
      <w:pPr>
        <w:pStyle w:val="a4"/>
        <w:numPr>
          <w:ilvl w:val="0"/>
          <w:numId w:val="11"/>
        </w:numPr>
        <w:ind w:left="0" w:firstLine="430"/>
        <w:jc w:val="both"/>
      </w:pPr>
      <w:r w:rsidRPr="003029C0">
        <w:rPr>
          <w:i/>
          <w:iCs/>
          <w:spacing w:val="2"/>
          <w:w w:val="114"/>
        </w:rPr>
        <w:t>разрабатыват</w:t>
      </w:r>
      <w:r w:rsidRPr="003029C0">
        <w:rPr>
          <w:i/>
          <w:iCs/>
          <w:w w:val="114"/>
        </w:rPr>
        <w:t xml:space="preserve">ь </w:t>
      </w:r>
      <w:r w:rsidRPr="003029C0">
        <w:rPr>
          <w:i/>
          <w:iCs/>
        </w:rPr>
        <w:t xml:space="preserve">и </w:t>
      </w:r>
      <w:r w:rsidRPr="003029C0">
        <w:rPr>
          <w:i/>
          <w:iCs/>
          <w:spacing w:val="2"/>
          <w:w w:val="115"/>
        </w:rPr>
        <w:t>выполнят</w:t>
      </w:r>
      <w:r w:rsidRPr="003029C0">
        <w:rPr>
          <w:i/>
          <w:iCs/>
          <w:w w:val="115"/>
        </w:rPr>
        <w:t xml:space="preserve">ь </w:t>
      </w:r>
      <w:r w:rsidRPr="003029C0">
        <w:rPr>
          <w:i/>
          <w:iCs/>
          <w:spacing w:val="2"/>
          <w:w w:val="115"/>
        </w:rPr>
        <w:t>композици</w:t>
      </w:r>
      <w:r w:rsidRPr="003029C0">
        <w:rPr>
          <w:i/>
          <w:iCs/>
          <w:w w:val="115"/>
        </w:rPr>
        <w:t xml:space="preserve">ю </w:t>
      </w:r>
      <w:r w:rsidRPr="003029C0">
        <w:rPr>
          <w:i/>
          <w:iCs/>
          <w:spacing w:val="2"/>
        </w:rPr>
        <w:t>н</w:t>
      </w:r>
      <w:r w:rsidRPr="003029C0">
        <w:rPr>
          <w:i/>
          <w:iCs/>
        </w:rPr>
        <w:t xml:space="preserve">а </w:t>
      </w:r>
      <w:r w:rsidRPr="003029C0">
        <w:rPr>
          <w:i/>
          <w:iCs/>
          <w:spacing w:val="2"/>
          <w:w w:val="115"/>
        </w:rPr>
        <w:t>заданну</w:t>
      </w:r>
      <w:r w:rsidRPr="003029C0">
        <w:rPr>
          <w:i/>
          <w:iCs/>
          <w:w w:val="115"/>
        </w:rPr>
        <w:t xml:space="preserve">ю </w:t>
      </w:r>
      <w:r w:rsidRPr="003029C0">
        <w:rPr>
          <w:i/>
          <w:iCs/>
          <w:spacing w:val="2"/>
          <w:w w:val="117"/>
        </w:rPr>
        <w:t>тему</w:t>
      </w:r>
      <w:r w:rsidRPr="003029C0">
        <w:rPr>
          <w:w w:val="127"/>
        </w:rPr>
        <w:t>;</w:t>
      </w:r>
    </w:p>
    <w:p w:rsidR="00FF3684" w:rsidRPr="003029C0" w:rsidRDefault="00FF3684" w:rsidP="003029C0">
      <w:pPr>
        <w:pStyle w:val="a4"/>
        <w:numPr>
          <w:ilvl w:val="0"/>
          <w:numId w:val="11"/>
        </w:numPr>
        <w:ind w:left="0" w:firstLine="430"/>
        <w:jc w:val="both"/>
      </w:pPr>
      <w:r w:rsidRPr="003029C0">
        <w:rPr>
          <w:i/>
          <w:iCs/>
          <w:w w:val="116"/>
        </w:rPr>
        <w:t xml:space="preserve">работать </w:t>
      </w:r>
      <w:r w:rsidRPr="003029C0">
        <w:rPr>
          <w:i/>
          <w:iCs/>
        </w:rPr>
        <w:t xml:space="preserve">в </w:t>
      </w:r>
      <w:r w:rsidRPr="003029C0">
        <w:rPr>
          <w:i/>
          <w:iCs/>
          <w:w w:val="115"/>
        </w:rPr>
        <w:t xml:space="preserve">смешанной технике </w:t>
      </w:r>
      <w:r w:rsidRPr="003029C0">
        <w:rPr>
          <w:w w:val="115"/>
        </w:rPr>
        <w:t>(</w:t>
      </w:r>
      <w:r w:rsidRPr="003029C0">
        <w:rPr>
          <w:i/>
          <w:iCs/>
          <w:w w:val="115"/>
        </w:rPr>
        <w:t xml:space="preserve">совмещение различных </w:t>
      </w:r>
      <w:r w:rsidRPr="003029C0">
        <w:rPr>
          <w:i/>
          <w:iCs/>
          <w:w w:val="114"/>
        </w:rPr>
        <w:t>приё</w:t>
      </w:r>
      <w:r w:rsidRPr="003029C0">
        <w:rPr>
          <w:i/>
          <w:iCs/>
        </w:rPr>
        <w:t xml:space="preserve">мов </w:t>
      </w:r>
      <w:r w:rsidRPr="003029C0">
        <w:rPr>
          <w:i/>
          <w:iCs/>
          <w:w w:val="109"/>
        </w:rPr>
        <w:t xml:space="preserve">работы </w:t>
      </w:r>
      <w:r w:rsidRPr="003029C0">
        <w:rPr>
          <w:i/>
          <w:iCs/>
          <w:w w:val="116"/>
        </w:rPr>
        <w:t xml:space="preserve">акварельными красками </w:t>
      </w:r>
      <w:r w:rsidRPr="003029C0">
        <w:rPr>
          <w:i/>
          <w:iCs/>
        </w:rPr>
        <w:t xml:space="preserve">с </w:t>
      </w:r>
      <w:r w:rsidRPr="003029C0">
        <w:rPr>
          <w:i/>
          <w:iCs/>
          <w:w w:val="111"/>
        </w:rPr>
        <w:t xml:space="preserve">гуашью </w:t>
      </w:r>
      <w:r w:rsidRPr="003029C0">
        <w:rPr>
          <w:i/>
          <w:iCs/>
        </w:rPr>
        <w:t xml:space="preserve">и </w:t>
      </w:r>
      <w:r w:rsidRPr="003029C0">
        <w:rPr>
          <w:i/>
          <w:iCs/>
          <w:w w:val="117"/>
        </w:rPr>
        <w:t xml:space="preserve">цветными </w:t>
      </w:r>
      <w:r w:rsidRPr="003029C0">
        <w:rPr>
          <w:i/>
          <w:iCs/>
          <w:w w:val="116"/>
        </w:rPr>
        <w:t>каранда</w:t>
      </w:r>
      <w:r w:rsidRPr="003029C0">
        <w:rPr>
          <w:i/>
          <w:iCs/>
          <w:w w:val="121"/>
        </w:rPr>
        <w:t>шами)</w:t>
      </w:r>
      <w:r w:rsidRPr="003029C0">
        <w:rPr>
          <w:w w:val="138"/>
        </w:rPr>
        <w:t>.</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4.Углублять и  расширять понятие о некоторых видах  </w:t>
      </w:r>
      <w:r w:rsidRPr="003029C0">
        <w:rPr>
          <w:rFonts w:ascii="Times New Roman" w:hAnsi="Times New Roman" w:cs="Times New Roman"/>
          <w:w w:val="110"/>
          <w:sz w:val="24"/>
          <w:szCs w:val="24"/>
        </w:rPr>
        <w:t>изобрази</w:t>
      </w:r>
      <w:r w:rsidRPr="003029C0">
        <w:rPr>
          <w:rFonts w:ascii="Times New Roman" w:hAnsi="Times New Roman" w:cs="Times New Roman"/>
          <w:sz w:val="24"/>
          <w:szCs w:val="24"/>
        </w:rPr>
        <w:t xml:space="preserve">тельного </w:t>
      </w:r>
      <w:r w:rsidRPr="003029C0">
        <w:rPr>
          <w:rFonts w:ascii="Times New Roman" w:hAnsi="Times New Roman" w:cs="Times New Roman"/>
          <w:w w:val="105"/>
          <w:sz w:val="24"/>
          <w:szCs w:val="24"/>
        </w:rPr>
        <w:t>искусства:</w:t>
      </w:r>
    </w:p>
    <w:p w:rsidR="00FF3684" w:rsidRPr="003029C0" w:rsidRDefault="00FF3684" w:rsidP="00FF3684">
      <w:pPr>
        <w:pStyle w:val="a4"/>
        <w:numPr>
          <w:ilvl w:val="0"/>
          <w:numId w:val="12"/>
        </w:numPr>
        <w:jc w:val="both"/>
      </w:pPr>
      <w:r w:rsidRPr="003029C0">
        <w:rPr>
          <w:i/>
          <w:iCs/>
          <w:w w:val="111"/>
        </w:rPr>
        <w:t xml:space="preserve">живопись (натюрморт, пейзаж, картины </w:t>
      </w:r>
      <w:r w:rsidRPr="003029C0">
        <w:rPr>
          <w:i/>
          <w:iCs/>
        </w:rPr>
        <w:t xml:space="preserve">о </w:t>
      </w:r>
      <w:r w:rsidRPr="003029C0">
        <w:rPr>
          <w:i/>
          <w:iCs/>
          <w:w w:val="113"/>
        </w:rPr>
        <w:t>жизни людей</w:t>
      </w:r>
      <w:r w:rsidRPr="003029C0">
        <w:rPr>
          <w:w w:val="127"/>
        </w:rPr>
        <w:t>;</w:t>
      </w:r>
    </w:p>
    <w:p w:rsidR="00FF3684" w:rsidRPr="003029C0" w:rsidRDefault="00FF3684" w:rsidP="00FF3684">
      <w:pPr>
        <w:pStyle w:val="a4"/>
        <w:numPr>
          <w:ilvl w:val="0"/>
          <w:numId w:val="12"/>
        </w:numPr>
        <w:jc w:val="both"/>
      </w:pPr>
      <w:r w:rsidRPr="003029C0">
        <w:rPr>
          <w:i/>
          <w:iCs/>
          <w:w w:val="115"/>
        </w:rPr>
        <w:t>графика</w:t>
      </w:r>
      <w:r w:rsidRPr="003029C0">
        <w:rPr>
          <w:i/>
          <w:iCs/>
          <w:w w:val="122"/>
        </w:rPr>
        <w:t>(иллюстрация)</w:t>
      </w:r>
      <w:r w:rsidRPr="003029C0">
        <w:rPr>
          <w:w w:val="127"/>
        </w:rPr>
        <w:t>;</w:t>
      </w:r>
    </w:p>
    <w:p w:rsidR="00FF3684" w:rsidRPr="003029C0" w:rsidRDefault="00FF3684" w:rsidP="003029C0">
      <w:pPr>
        <w:pStyle w:val="a4"/>
        <w:numPr>
          <w:ilvl w:val="0"/>
          <w:numId w:val="12"/>
        </w:numPr>
        <w:ind w:left="0" w:firstLine="430"/>
        <w:jc w:val="both"/>
      </w:pPr>
      <w:r w:rsidRPr="003029C0">
        <w:rPr>
          <w:i/>
          <w:iCs/>
          <w:w w:val="118"/>
        </w:rPr>
        <w:t>народные промыслы (филимоновские</w:t>
      </w:r>
      <w:r w:rsidRPr="003029C0">
        <w:rPr>
          <w:i/>
          <w:iCs/>
        </w:rPr>
        <w:t xml:space="preserve">и </w:t>
      </w:r>
      <w:r w:rsidRPr="003029C0">
        <w:rPr>
          <w:i/>
          <w:iCs/>
          <w:w w:val="117"/>
        </w:rPr>
        <w:t xml:space="preserve">дымковские игрушки, </w:t>
      </w:r>
      <w:r w:rsidRPr="003029C0">
        <w:rPr>
          <w:i/>
          <w:iCs/>
          <w:w w:val="114"/>
        </w:rPr>
        <w:t xml:space="preserve">изделия мастеров Хохломы </w:t>
      </w:r>
      <w:r w:rsidRPr="003029C0">
        <w:rPr>
          <w:i/>
          <w:iCs/>
        </w:rPr>
        <w:t xml:space="preserve">и </w:t>
      </w:r>
      <w:r w:rsidRPr="003029C0">
        <w:rPr>
          <w:i/>
          <w:iCs/>
          <w:w w:val="113"/>
        </w:rPr>
        <w:t>Гжели)</w:t>
      </w:r>
    </w:p>
    <w:p w:rsidR="00FF3684" w:rsidRPr="003029C0" w:rsidRDefault="00FF3684" w:rsidP="00FF3684">
      <w:pPr>
        <w:spacing w:after="0" w:line="240" w:lineRule="auto"/>
        <w:contextualSpacing/>
        <w:jc w:val="both"/>
        <w:rPr>
          <w:rFonts w:ascii="Times New Roman" w:hAnsi="Times New Roman" w:cs="Times New Roman"/>
          <w:spacing w:val="4"/>
          <w:w w:val="106"/>
          <w:sz w:val="24"/>
          <w:szCs w:val="24"/>
        </w:rPr>
      </w:pPr>
      <w:r w:rsidRPr="003029C0">
        <w:rPr>
          <w:rFonts w:ascii="Times New Roman" w:hAnsi="Times New Roman" w:cs="Times New Roman"/>
          <w:spacing w:val="4"/>
          <w:sz w:val="24"/>
          <w:szCs w:val="24"/>
        </w:rPr>
        <w:t>5</w:t>
      </w:r>
      <w:r w:rsidRPr="003029C0">
        <w:rPr>
          <w:rFonts w:ascii="Times New Roman" w:hAnsi="Times New Roman" w:cs="Times New Roman"/>
          <w:sz w:val="24"/>
          <w:szCs w:val="24"/>
        </w:rPr>
        <w:t xml:space="preserve">.  </w:t>
      </w:r>
      <w:r w:rsidRPr="003029C0">
        <w:rPr>
          <w:rFonts w:ascii="Times New Roman" w:hAnsi="Times New Roman" w:cs="Times New Roman"/>
          <w:spacing w:val="4"/>
          <w:sz w:val="24"/>
          <w:szCs w:val="24"/>
        </w:rPr>
        <w:t>Изучат</w:t>
      </w:r>
      <w:r w:rsidRPr="003029C0">
        <w:rPr>
          <w:rFonts w:ascii="Times New Roman" w:hAnsi="Times New Roman" w:cs="Times New Roman"/>
          <w:sz w:val="24"/>
          <w:szCs w:val="24"/>
        </w:rPr>
        <w:t xml:space="preserve">ь </w:t>
      </w:r>
      <w:r w:rsidRPr="003029C0">
        <w:rPr>
          <w:rFonts w:ascii="Times New Roman" w:hAnsi="Times New Roman" w:cs="Times New Roman"/>
          <w:spacing w:val="4"/>
          <w:w w:val="107"/>
          <w:sz w:val="24"/>
          <w:szCs w:val="24"/>
        </w:rPr>
        <w:t>произведени</w:t>
      </w:r>
      <w:r w:rsidRPr="003029C0">
        <w:rPr>
          <w:rFonts w:ascii="Times New Roman" w:hAnsi="Times New Roman" w:cs="Times New Roman"/>
          <w:w w:val="107"/>
          <w:sz w:val="24"/>
          <w:szCs w:val="24"/>
        </w:rPr>
        <w:t xml:space="preserve">я </w:t>
      </w:r>
      <w:r w:rsidRPr="003029C0">
        <w:rPr>
          <w:rFonts w:ascii="Times New Roman" w:hAnsi="Times New Roman" w:cs="Times New Roman"/>
          <w:spacing w:val="4"/>
          <w:w w:val="107"/>
          <w:sz w:val="24"/>
          <w:szCs w:val="24"/>
        </w:rPr>
        <w:t>признанны</w:t>
      </w:r>
      <w:r w:rsidRPr="003029C0">
        <w:rPr>
          <w:rFonts w:ascii="Times New Roman" w:hAnsi="Times New Roman" w:cs="Times New Roman"/>
          <w:w w:val="107"/>
          <w:sz w:val="24"/>
          <w:szCs w:val="24"/>
        </w:rPr>
        <w:t xml:space="preserve">х </w:t>
      </w:r>
      <w:r w:rsidRPr="003029C0">
        <w:rPr>
          <w:rFonts w:ascii="Times New Roman" w:hAnsi="Times New Roman" w:cs="Times New Roman"/>
          <w:spacing w:val="4"/>
          <w:sz w:val="24"/>
          <w:szCs w:val="24"/>
        </w:rPr>
        <w:t>мастеро</w:t>
      </w:r>
      <w:r w:rsidRPr="003029C0">
        <w:rPr>
          <w:rFonts w:ascii="Times New Roman" w:hAnsi="Times New Roman" w:cs="Times New Roman"/>
          <w:sz w:val="24"/>
          <w:szCs w:val="24"/>
        </w:rPr>
        <w:t xml:space="preserve">в </w:t>
      </w:r>
      <w:r w:rsidRPr="003029C0">
        <w:rPr>
          <w:rFonts w:ascii="Times New Roman" w:hAnsi="Times New Roman" w:cs="Times New Roman"/>
          <w:spacing w:val="4"/>
          <w:w w:val="108"/>
          <w:sz w:val="24"/>
          <w:szCs w:val="24"/>
        </w:rPr>
        <w:t>изобразитель</w:t>
      </w:r>
      <w:r w:rsidRPr="003029C0">
        <w:rPr>
          <w:rFonts w:ascii="Times New Roman" w:hAnsi="Times New Roman" w:cs="Times New Roman"/>
          <w:spacing w:val="7"/>
          <w:sz w:val="24"/>
          <w:szCs w:val="24"/>
        </w:rPr>
        <w:t>ног</w:t>
      </w:r>
      <w:r w:rsidRPr="003029C0">
        <w:rPr>
          <w:rFonts w:ascii="Times New Roman" w:hAnsi="Times New Roman" w:cs="Times New Roman"/>
          <w:sz w:val="24"/>
          <w:szCs w:val="24"/>
        </w:rPr>
        <w:t xml:space="preserve">о </w:t>
      </w:r>
      <w:r w:rsidRPr="003029C0">
        <w:rPr>
          <w:rFonts w:ascii="Times New Roman" w:hAnsi="Times New Roman" w:cs="Times New Roman"/>
          <w:spacing w:val="7"/>
          <w:sz w:val="24"/>
          <w:szCs w:val="24"/>
        </w:rPr>
        <w:t>искусств</w:t>
      </w:r>
      <w:r w:rsidRPr="003029C0">
        <w:rPr>
          <w:rFonts w:ascii="Times New Roman" w:hAnsi="Times New Roman" w:cs="Times New Roman"/>
          <w:sz w:val="24"/>
          <w:szCs w:val="24"/>
        </w:rPr>
        <w:t xml:space="preserve">а   и  </w:t>
      </w:r>
      <w:r w:rsidRPr="003029C0">
        <w:rPr>
          <w:rFonts w:ascii="Times New Roman" w:hAnsi="Times New Roman" w:cs="Times New Roman"/>
          <w:spacing w:val="7"/>
          <w:sz w:val="24"/>
          <w:szCs w:val="24"/>
        </w:rPr>
        <w:t>умет</w:t>
      </w:r>
      <w:r w:rsidRPr="003029C0">
        <w:rPr>
          <w:rFonts w:ascii="Times New Roman" w:hAnsi="Times New Roman" w:cs="Times New Roman"/>
          <w:sz w:val="24"/>
          <w:szCs w:val="24"/>
        </w:rPr>
        <w:t xml:space="preserve">ь  </w:t>
      </w:r>
      <w:r w:rsidRPr="003029C0">
        <w:rPr>
          <w:rFonts w:ascii="Times New Roman" w:hAnsi="Times New Roman" w:cs="Times New Roman"/>
          <w:spacing w:val="7"/>
          <w:w w:val="106"/>
          <w:sz w:val="24"/>
          <w:szCs w:val="24"/>
        </w:rPr>
        <w:t>рассказыват</w:t>
      </w:r>
      <w:r w:rsidRPr="003029C0">
        <w:rPr>
          <w:rFonts w:ascii="Times New Roman" w:hAnsi="Times New Roman" w:cs="Times New Roman"/>
          <w:w w:val="106"/>
          <w:sz w:val="24"/>
          <w:szCs w:val="24"/>
        </w:rPr>
        <w:t xml:space="preserve">ь </w:t>
      </w:r>
      <w:r w:rsidRPr="003029C0">
        <w:rPr>
          <w:rFonts w:ascii="Times New Roman" w:hAnsi="Times New Roman" w:cs="Times New Roman"/>
          <w:spacing w:val="7"/>
          <w:sz w:val="24"/>
          <w:szCs w:val="24"/>
        </w:rPr>
        <w:t>о</w:t>
      </w:r>
      <w:r w:rsidRPr="003029C0">
        <w:rPr>
          <w:rFonts w:ascii="Times New Roman" w:hAnsi="Times New Roman" w:cs="Times New Roman"/>
          <w:sz w:val="24"/>
          <w:szCs w:val="24"/>
        </w:rPr>
        <w:t xml:space="preserve">б  </w:t>
      </w:r>
      <w:r w:rsidRPr="003029C0">
        <w:rPr>
          <w:rFonts w:ascii="Times New Roman" w:hAnsi="Times New Roman" w:cs="Times New Roman"/>
          <w:spacing w:val="7"/>
          <w:sz w:val="24"/>
          <w:szCs w:val="24"/>
        </w:rPr>
        <w:t>и</w:t>
      </w:r>
      <w:r w:rsidRPr="003029C0">
        <w:rPr>
          <w:rFonts w:ascii="Times New Roman" w:hAnsi="Times New Roman" w:cs="Times New Roman"/>
          <w:sz w:val="24"/>
          <w:szCs w:val="24"/>
        </w:rPr>
        <w:t>х</w:t>
      </w:r>
      <w:r w:rsidRPr="003029C0">
        <w:rPr>
          <w:rFonts w:ascii="Times New Roman" w:hAnsi="Times New Roman" w:cs="Times New Roman"/>
          <w:sz w:val="24"/>
          <w:szCs w:val="24"/>
        </w:rPr>
        <w:tab/>
      </w:r>
      <w:r w:rsidRPr="003029C0">
        <w:rPr>
          <w:rFonts w:ascii="Times New Roman" w:hAnsi="Times New Roman" w:cs="Times New Roman"/>
          <w:spacing w:val="7"/>
          <w:w w:val="108"/>
          <w:sz w:val="24"/>
          <w:szCs w:val="24"/>
        </w:rPr>
        <w:t>о</w:t>
      </w:r>
      <w:r w:rsidRPr="003029C0">
        <w:rPr>
          <w:rFonts w:ascii="Times New Roman" w:hAnsi="Times New Roman" w:cs="Times New Roman"/>
          <w:spacing w:val="7"/>
          <w:w w:val="109"/>
          <w:sz w:val="24"/>
          <w:szCs w:val="24"/>
        </w:rPr>
        <w:t>с</w:t>
      </w:r>
      <w:r w:rsidRPr="003029C0">
        <w:rPr>
          <w:rFonts w:ascii="Times New Roman" w:hAnsi="Times New Roman" w:cs="Times New Roman"/>
          <w:spacing w:val="7"/>
          <w:w w:val="108"/>
          <w:sz w:val="24"/>
          <w:szCs w:val="24"/>
        </w:rPr>
        <w:t>о</w:t>
      </w:r>
      <w:r w:rsidRPr="003029C0">
        <w:rPr>
          <w:rFonts w:ascii="Times New Roman" w:hAnsi="Times New Roman" w:cs="Times New Roman"/>
          <w:spacing w:val="7"/>
          <w:w w:val="107"/>
          <w:sz w:val="24"/>
          <w:szCs w:val="24"/>
        </w:rPr>
        <w:t>б</w:t>
      </w:r>
      <w:r w:rsidRPr="003029C0">
        <w:rPr>
          <w:rFonts w:ascii="Times New Roman" w:hAnsi="Times New Roman" w:cs="Times New Roman"/>
          <w:spacing w:val="7"/>
          <w:w w:val="113"/>
          <w:sz w:val="24"/>
          <w:szCs w:val="24"/>
        </w:rPr>
        <w:t>е</w:t>
      </w:r>
      <w:r w:rsidRPr="003029C0">
        <w:rPr>
          <w:rFonts w:ascii="Times New Roman" w:hAnsi="Times New Roman" w:cs="Times New Roman"/>
          <w:spacing w:val="7"/>
          <w:w w:val="105"/>
          <w:sz w:val="24"/>
          <w:szCs w:val="24"/>
        </w:rPr>
        <w:t>нн</w:t>
      </w:r>
      <w:r w:rsidRPr="003029C0">
        <w:rPr>
          <w:rFonts w:ascii="Times New Roman" w:hAnsi="Times New Roman" w:cs="Times New Roman"/>
          <w:spacing w:val="7"/>
          <w:w w:val="108"/>
          <w:sz w:val="24"/>
          <w:szCs w:val="24"/>
        </w:rPr>
        <w:t>о</w:t>
      </w:r>
      <w:r w:rsidRPr="003029C0">
        <w:rPr>
          <w:rFonts w:ascii="Times New Roman" w:hAnsi="Times New Roman" w:cs="Times New Roman"/>
          <w:spacing w:val="7"/>
          <w:w w:val="109"/>
          <w:sz w:val="24"/>
          <w:szCs w:val="24"/>
        </w:rPr>
        <w:t>с</w:t>
      </w:r>
      <w:r w:rsidRPr="003029C0">
        <w:rPr>
          <w:rFonts w:ascii="Times New Roman" w:hAnsi="Times New Roman" w:cs="Times New Roman"/>
          <w:spacing w:val="7"/>
          <w:w w:val="102"/>
          <w:sz w:val="24"/>
          <w:szCs w:val="24"/>
        </w:rPr>
        <w:t>т</w:t>
      </w:r>
      <w:r w:rsidRPr="003029C0">
        <w:rPr>
          <w:rFonts w:ascii="Times New Roman" w:hAnsi="Times New Roman" w:cs="Times New Roman"/>
          <w:spacing w:val="7"/>
          <w:w w:val="110"/>
          <w:sz w:val="24"/>
          <w:szCs w:val="24"/>
        </w:rPr>
        <w:t>я</w:t>
      </w:r>
      <w:r w:rsidRPr="003029C0">
        <w:rPr>
          <w:rFonts w:ascii="Times New Roman" w:hAnsi="Times New Roman" w:cs="Times New Roman"/>
          <w:w w:val="117"/>
          <w:sz w:val="24"/>
          <w:szCs w:val="24"/>
        </w:rPr>
        <w:t>х</w:t>
      </w:r>
      <w:r w:rsidRPr="003029C0">
        <w:rPr>
          <w:rFonts w:ascii="Times New Roman" w:hAnsi="Times New Roman" w:cs="Times New Roman"/>
          <w:spacing w:val="4"/>
          <w:w w:val="106"/>
          <w:sz w:val="24"/>
          <w:szCs w:val="24"/>
        </w:rPr>
        <w:t>.</w:t>
      </w:r>
    </w:p>
    <w:p w:rsidR="00FF3684" w:rsidRPr="003029C0" w:rsidRDefault="00FF3684" w:rsidP="00FF3684">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6.Иметь понятие об </w:t>
      </w:r>
      <w:r w:rsidRPr="003029C0">
        <w:rPr>
          <w:rFonts w:ascii="Times New Roman" w:hAnsi="Times New Roman" w:cs="Times New Roman"/>
          <w:w w:val="108"/>
          <w:sz w:val="24"/>
          <w:szCs w:val="24"/>
        </w:rPr>
        <w:t>изобразительных средствах живописи</w:t>
      </w:r>
      <w:r w:rsidRPr="003029C0">
        <w:rPr>
          <w:rFonts w:ascii="Times New Roman" w:hAnsi="Times New Roman" w:cs="Times New Roman"/>
          <w:sz w:val="24"/>
          <w:szCs w:val="24"/>
        </w:rPr>
        <w:t xml:space="preserve"> и </w:t>
      </w:r>
      <w:r w:rsidRPr="003029C0">
        <w:rPr>
          <w:rFonts w:ascii="Times New Roman" w:hAnsi="Times New Roman" w:cs="Times New Roman"/>
          <w:w w:val="106"/>
          <w:sz w:val="24"/>
          <w:szCs w:val="24"/>
        </w:rPr>
        <w:t>гра</w:t>
      </w:r>
      <w:r w:rsidRPr="003029C0">
        <w:rPr>
          <w:rFonts w:ascii="Times New Roman" w:hAnsi="Times New Roman" w:cs="Times New Roman"/>
          <w:w w:val="104"/>
          <w:sz w:val="24"/>
          <w:szCs w:val="24"/>
        </w:rPr>
        <w:t>фики:</w:t>
      </w:r>
    </w:p>
    <w:p w:rsidR="00FF3684" w:rsidRPr="003029C0" w:rsidRDefault="00FF3684" w:rsidP="00FF3684">
      <w:pPr>
        <w:pStyle w:val="a4"/>
        <w:numPr>
          <w:ilvl w:val="0"/>
          <w:numId w:val="13"/>
        </w:numPr>
        <w:jc w:val="both"/>
      </w:pPr>
      <w:r w:rsidRPr="003029C0">
        <w:rPr>
          <w:i/>
          <w:iCs/>
          <w:w w:val="117"/>
        </w:rPr>
        <w:t xml:space="preserve">композиция, рисунок, цвет </w:t>
      </w:r>
      <w:r w:rsidRPr="003029C0">
        <w:rPr>
          <w:i/>
          <w:iCs/>
        </w:rPr>
        <w:t xml:space="preserve">для </w:t>
      </w:r>
      <w:r w:rsidRPr="003029C0">
        <w:rPr>
          <w:i/>
          <w:iCs/>
          <w:w w:val="111"/>
        </w:rPr>
        <w:t>живописи</w:t>
      </w:r>
      <w:r w:rsidRPr="003029C0">
        <w:rPr>
          <w:w w:val="127"/>
        </w:rPr>
        <w:t>;</w:t>
      </w:r>
    </w:p>
    <w:p w:rsidR="00814EC8" w:rsidRPr="003029C0" w:rsidRDefault="00FF3684" w:rsidP="003029C0">
      <w:pPr>
        <w:pStyle w:val="a4"/>
        <w:numPr>
          <w:ilvl w:val="0"/>
          <w:numId w:val="13"/>
        </w:numPr>
        <w:ind w:left="0" w:firstLine="430"/>
        <w:jc w:val="both"/>
        <w:rPr>
          <w:w w:val="138"/>
        </w:rPr>
      </w:pPr>
      <w:r w:rsidRPr="003029C0">
        <w:rPr>
          <w:i/>
          <w:iCs/>
          <w:spacing w:val="8"/>
          <w:w w:val="118"/>
        </w:rPr>
        <w:t>композиция</w:t>
      </w:r>
      <w:r w:rsidRPr="003029C0">
        <w:rPr>
          <w:i/>
          <w:iCs/>
          <w:w w:val="118"/>
        </w:rPr>
        <w:t xml:space="preserve">, </w:t>
      </w:r>
      <w:r w:rsidRPr="003029C0">
        <w:rPr>
          <w:i/>
          <w:iCs/>
          <w:spacing w:val="8"/>
          <w:w w:val="118"/>
        </w:rPr>
        <w:t>рисунок</w:t>
      </w:r>
      <w:r w:rsidRPr="003029C0">
        <w:rPr>
          <w:i/>
          <w:iCs/>
          <w:w w:val="118"/>
        </w:rPr>
        <w:t xml:space="preserve">, </w:t>
      </w:r>
      <w:r w:rsidRPr="003029C0">
        <w:rPr>
          <w:i/>
          <w:iCs/>
          <w:spacing w:val="8"/>
          <w:w w:val="118"/>
        </w:rPr>
        <w:t>линия</w:t>
      </w:r>
      <w:r w:rsidRPr="003029C0">
        <w:rPr>
          <w:i/>
          <w:iCs/>
          <w:w w:val="118"/>
        </w:rPr>
        <w:t xml:space="preserve">, </w:t>
      </w:r>
      <w:r w:rsidRPr="003029C0">
        <w:rPr>
          <w:i/>
          <w:iCs/>
          <w:spacing w:val="8"/>
          <w:w w:val="118"/>
        </w:rPr>
        <w:t>пятно</w:t>
      </w:r>
      <w:r w:rsidRPr="003029C0">
        <w:rPr>
          <w:i/>
          <w:iCs/>
          <w:w w:val="118"/>
        </w:rPr>
        <w:t xml:space="preserve">, </w:t>
      </w:r>
      <w:r w:rsidRPr="003029C0">
        <w:rPr>
          <w:i/>
          <w:iCs/>
          <w:spacing w:val="8"/>
          <w:w w:val="118"/>
        </w:rPr>
        <w:t>точка</w:t>
      </w:r>
      <w:r w:rsidRPr="003029C0">
        <w:rPr>
          <w:i/>
          <w:iCs/>
          <w:w w:val="118"/>
        </w:rPr>
        <w:t xml:space="preserve">,  </w:t>
      </w:r>
      <w:r w:rsidRPr="003029C0">
        <w:rPr>
          <w:i/>
          <w:iCs/>
          <w:spacing w:val="8"/>
          <w:w w:val="118"/>
        </w:rPr>
        <w:t>штри</w:t>
      </w:r>
      <w:r w:rsidRPr="003029C0">
        <w:rPr>
          <w:i/>
          <w:iCs/>
          <w:w w:val="118"/>
        </w:rPr>
        <w:t xml:space="preserve">х </w:t>
      </w:r>
      <w:r w:rsidRPr="003029C0">
        <w:rPr>
          <w:i/>
          <w:iCs/>
          <w:spacing w:val="7"/>
          <w:w w:val="121"/>
        </w:rPr>
        <w:t>дл</w:t>
      </w:r>
      <w:r w:rsidRPr="003029C0">
        <w:rPr>
          <w:i/>
          <w:iCs/>
          <w:w w:val="120"/>
        </w:rPr>
        <w:t xml:space="preserve">я </w:t>
      </w:r>
      <w:r w:rsidRPr="003029C0">
        <w:rPr>
          <w:i/>
          <w:iCs/>
          <w:spacing w:val="4"/>
          <w:w w:val="114"/>
        </w:rPr>
        <w:t>графики</w:t>
      </w:r>
      <w:r w:rsidRPr="003029C0">
        <w:rPr>
          <w:w w:val="138"/>
        </w:rPr>
        <w:t>.</w:t>
      </w:r>
    </w:p>
    <w:p w:rsidR="00814EC8" w:rsidRPr="003029C0" w:rsidRDefault="00814EC8" w:rsidP="003029C0">
      <w:pPr>
        <w:spacing w:after="0"/>
        <w:jc w:val="center"/>
        <w:rPr>
          <w:rFonts w:ascii="Times New Roman" w:eastAsia="Times New Roman" w:hAnsi="Times New Roman" w:cs="Times New Roman"/>
          <w:b/>
          <w:sz w:val="24"/>
          <w:szCs w:val="24"/>
          <w:lang w:eastAsia="ru-RU"/>
        </w:rPr>
      </w:pPr>
      <w:r w:rsidRPr="003029C0">
        <w:rPr>
          <w:rFonts w:ascii="Times New Roman" w:hAnsi="Times New Roman" w:cs="Times New Roman"/>
          <w:b/>
          <w:sz w:val="24"/>
          <w:szCs w:val="24"/>
        </w:rPr>
        <w:t>Особенности класса.</w:t>
      </w:r>
    </w:p>
    <w:p w:rsidR="00676CE3" w:rsidRDefault="00814EC8" w:rsidP="004514A6">
      <w:pPr>
        <w:widowControl w:val="0"/>
        <w:overflowPunct w:val="0"/>
        <w:autoSpaceDE w:val="0"/>
        <w:autoSpaceDN w:val="0"/>
        <w:adjustRightInd w:val="0"/>
        <w:spacing w:after="0" w:line="240" w:lineRule="auto"/>
        <w:ind w:firstLine="851"/>
        <w:contextualSpacing/>
        <w:jc w:val="both"/>
        <w:textAlignment w:val="baseline"/>
        <w:rPr>
          <w:rFonts w:ascii="Times New Roman" w:eastAsia="Times New Roman" w:hAnsi="Times New Roman" w:cs="Times New Roman"/>
          <w:bCs/>
          <w:sz w:val="24"/>
          <w:szCs w:val="24"/>
          <w:lang w:eastAsia="ru-RU"/>
        </w:rPr>
      </w:pPr>
      <w:r w:rsidRPr="003029C0">
        <w:rPr>
          <w:rFonts w:ascii="Times New Roman" w:eastAsia="Times New Roman" w:hAnsi="Times New Roman" w:cs="Times New Roman"/>
          <w:bCs/>
          <w:sz w:val="24"/>
          <w:szCs w:val="24"/>
          <w:lang w:eastAsia="ru-RU"/>
        </w:rPr>
        <w:t>Класс имеет средние и высокие способности и с предложенной программой справляется успешно</w:t>
      </w:r>
    </w:p>
    <w:p w:rsidR="004514A6" w:rsidRDefault="004514A6" w:rsidP="004514A6">
      <w:pPr>
        <w:widowControl w:val="0"/>
        <w:overflowPunct w:val="0"/>
        <w:autoSpaceDE w:val="0"/>
        <w:autoSpaceDN w:val="0"/>
        <w:adjustRightInd w:val="0"/>
        <w:spacing w:after="0" w:line="240" w:lineRule="auto"/>
        <w:ind w:firstLine="851"/>
        <w:contextualSpacing/>
        <w:jc w:val="both"/>
        <w:textAlignment w:val="baseline"/>
        <w:rPr>
          <w:rFonts w:ascii="Times New Roman" w:eastAsia="Times New Roman" w:hAnsi="Times New Roman" w:cs="Times New Roman"/>
          <w:bCs/>
          <w:sz w:val="24"/>
          <w:szCs w:val="24"/>
          <w:lang w:eastAsia="ru-RU"/>
        </w:rPr>
      </w:pPr>
    </w:p>
    <w:p w:rsidR="004514A6" w:rsidRPr="003029C0" w:rsidRDefault="004514A6" w:rsidP="004514A6">
      <w:pPr>
        <w:spacing w:after="0"/>
        <w:rPr>
          <w:sz w:val="24"/>
          <w:szCs w:val="24"/>
        </w:rPr>
      </w:pPr>
      <w:r w:rsidRPr="003029C0">
        <w:rPr>
          <w:b/>
          <w:sz w:val="24"/>
          <w:szCs w:val="24"/>
        </w:rPr>
        <w:t>СОДЕРЖАНИЕ КУРСА «ИЗОБРАЗИТЕЛЬНОЕ ИСКУССТВО»</w:t>
      </w:r>
      <w:r w:rsidRPr="003029C0">
        <w:rPr>
          <w:sz w:val="24"/>
          <w:szCs w:val="24"/>
        </w:rPr>
        <w:t xml:space="preserve">  </w:t>
      </w:r>
      <w:r w:rsidRPr="003029C0">
        <w:rPr>
          <w:rFonts w:ascii="Times New Roman" w:hAnsi="Times New Roman" w:cs="Times New Roman"/>
          <w:b/>
          <w:sz w:val="24"/>
          <w:szCs w:val="24"/>
        </w:rPr>
        <w:t>(1 ЧАС В НЕДЕЛЮ ИЛИ 34 ЧАСА В ГОД)</w:t>
      </w:r>
    </w:p>
    <w:p w:rsidR="004514A6" w:rsidRPr="003029C0" w:rsidRDefault="004514A6" w:rsidP="004514A6">
      <w:pPr>
        <w:spacing w:after="0" w:line="240" w:lineRule="auto"/>
        <w:contextualSpacing/>
        <w:jc w:val="both"/>
        <w:rPr>
          <w:rFonts w:ascii="Times New Roman" w:hAnsi="Times New Roman" w:cs="Times New Roman"/>
          <w:w w:val="115"/>
          <w:sz w:val="24"/>
          <w:szCs w:val="24"/>
        </w:rPr>
      </w:pPr>
      <w:r w:rsidRPr="003029C0">
        <w:rPr>
          <w:rFonts w:ascii="Times New Roman" w:hAnsi="Times New Roman" w:cs="Times New Roman"/>
          <w:i/>
          <w:iCs/>
          <w:spacing w:val="3"/>
          <w:w w:val="113"/>
          <w:sz w:val="24"/>
          <w:szCs w:val="24"/>
        </w:rPr>
        <w:t>Изучени</w:t>
      </w:r>
      <w:r w:rsidRPr="003029C0">
        <w:rPr>
          <w:rFonts w:ascii="Times New Roman" w:hAnsi="Times New Roman" w:cs="Times New Roman"/>
          <w:i/>
          <w:iCs/>
          <w:w w:val="113"/>
          <w:sz w:val="24"/>
          <w:szCs w:val="24"/>
        </w:rPr>
        <w:t xml:space="preserve">е </w:t>
      </w:r>
      <w:r w:rsidRPr="003029C0">
        <w:rPr>
          <w:rFonts w:ascii="Times New Roman" w:hAnsi="Times New Roman" w:cs="Times New Roman"/>
          <w:i/>
          <w:iCs/>
          <w:spacing w:val="3"/>
          <w:w w:val="113"/>
          <w:sz w:val="24"/>
          <w:szCs w:val="24"/>
        </w:rPr>
        <w:t>некоторы</w:t>
      </w:r>
      <w:r w:rsidRPr="003029C0">
        <w:rPr>
          <w:rFonts w:ascii="Times New Roman" w:hAnsi="Times New Roman" w:cs="Times New Roman"/>
          <w:i/>
          <w:iCs/>
          <w:w w:val="113"/>
          <w:sz w:val="24"/>
          <w:szCs w:val="24"/>
        </w:rPr>
        <w:t xml:space="preserve">х </w:t>
      </w:r>
      <w:r w:rsidRPr="003029C0">
        <w:rPr>
          <w:rFonts w:ascii="Times New Roman" w:hAnsi="Times New Roman" w:cs="Times New Roman"/>
          <w:i/>
          <w:iCs/>
          <w:spacing w:val="3"/>
          <w:w w:val="113"/>
          <w:sz w:val="24"/>
          <w:szCs w:val="24"/>
        </w:rPr>
        <w:t>видо</w:t>
      </w:r>
      <w:r w:rsidRPr="003029C0">
        <w:rPr>
          <w:rFonts w:ascii="Times New Roman" w:hAnsi="Times New Roman" w:cs="Times New Roman"/>
          <w:i/>
          <w:iCs/>
          <w:w w:val="113"/>
          <w:sz w:val="24"/>
          <w:szCs w:val="24"/>
        </w:rPr>
        <w:t xml:space="preserve">в </w:t>
      </w:r>
      <w:r w:rsidRPr="003029C0">
        <w:rPr>
          <w:rFonts w:ascii="Times New Roman" w:hAnsi="Times New Roman" w:cs="Times New Roman"/>
          <w:i/>
          <w:iCs/>
          <w:spacing w:val="3"/>
          <w:w w:val="120"/>
          <w:sz w:val="24"/>
          <w:szCs w:val="24"/>
        </w:rPr>
        <w:t>м</w:t>
      </w:r>
      <w:r w:rsidRPr="003029C0">
        <w:rPr>
          <w:rFonts w:ascii="Times New Roman" w:hAnsi="Times New Roman" w:cs="Times New Roman"/>
          <w:i/>
          <w:iCs/>
          <w:spacing w:val="3"/>
          <w:w w:val="118"/>
          <w:sz w:val="24"/>
          <w:szCs w:val="24"/>
        </w:rPr>
        <w:t>онум</w:t>
      </w:r>
      <w:r w:rsidRPr="003029C0">
        <w:rPr>
          <w:rFonts w:ascii="Times New Roman" w:hAnsi="Times New Roman" w:cs="Times New Roman"/>
          <w:i/>
          <w:iCs/>
          <w:spacing w:val="3"/>
          <w:w w:val="113"/>
          <w:sz w:val="24"/>
          <w:szCs w:val="24"/>
        </w:rPr>
        <w:t>ента</w:t>
      </w:r>
      <w:r w:rsidRPr="003029C0">
        <w:rPr>
          <w:rFonts w:ascii="Times New Roman" w:hAnsi="Times New Roman" w:cs="Times New Roman"/>
          <w:i/>
          <w:iCs/>
          <w:spacing w:val="3"/>
          <w:w w:val="111"/>
          <w:sz w:val="24"/>
          <w:szCs w:val="24"/>
        </w:rPr>
        <w:t>льно-</w:t>
      </w:r>
      <w:r w:rsidRPr="003029C0">
        <w:rPr>
          <w:rFonts w:ascii="Times New Roman" w:hAnsi="Times New Roman" w:cs="Times New Roman"/>
          <w:i/>
          <w:iCs/>
          <w:spacing w:val="3"/>
          <w:w w:val="113"/>
          <w:sz w:val="24"/>
          <w:szCs w:val="24"/>
        </w:rPr>
        <w:t>деко</w:t>
      </w:r>
      <w:r w:rsidRPr="003029C0">
        <w:rPr>
          <w:rFonts w:ascii="Times New Roman" w:hAnsi="Times New Roman" w:cs="Times New Roman"/>
          <w:i/>
          <w:iCs/>
          <w:spacing w:val="3"/>
          <w:w w:val="115"/>
          <w:sz w:val="24"/>
          <w:szCs w:val="24"/>
        </w:rPr>
        <w:t>рати</w:t>
      </w:r>
      <w:r w:rsidRPr="003029C0">
        <w:rPr>
          <w:rFonts w:ascii="Times New Roman" w:hAnsi="Times New Roman" w:cs="Times New Roman"/>
          <w:i/>
          <w:iCs/>
          <w:spacing w:val="3"/>
          <w:w w:val="114"/>
          <w:sz w:val="24"/>
          <w:szCs w:val="24"/>
        </w:rPr>
        <w:t xml:space="preserve">вного </w:t>
      </w:r>
      <w:r w:rsidRPr="003029C0">
        <w:rPr>
          <w:rFonts w:ascii="Times New Roman" w:hAnsi="Times New Roman" w:cs="Times New Roman"/>
          <w:i/>
          <w:iCs/>
          <w:w w:val="115"/>
          <w:sz w:val="24"/>
          <w:szCs w:val="24"/>
        </w:rPr>
        <w:t xml:space="preserve">искусства. </w:t>
      </w:r>
      <w:r w:rsidRPr="003029C0">
        <w:rPr>
          <w:rFonts w:ascii="Times New Roman" w:hAnsi="Times New Roman" w:cs="Times New Roman"/>
          <w:i/>
          <w:iCs/>
          <w:w w:val="112"/>
          <w:sz w:val="24"/>
          <w:szCs w:val="24"/>
        </w:rPr>
        <w:t xml:space="preserve">Рождение монументальной </w:t>
      </w:r>
      <w:r w:rsidRPr="003029C0">
        <w:rPr>
          <w:rFonts w:ascii="Times New Roman" w:hAnsi="Times New Roman" w:cs="Times New Roman"/>
          <w:i/>
          <w:iCs/>
          <w:sz w:val="24"/>
          <w:szCs w:val="24"/>
        </w:rPr>
        <w:t xml:space="preserve">живописи. </w:t>
      </w:r>
    </w:p>
    <w:p w:rsidR="004514A6" w:rsidRPr="003029C0" w:rsidRDefault="004514A6" w:rsidP="004514A6">
      <w:pPr>
        <w:spacing w:after="0" w:line="240" w:lineRule="auto"/>
        <w:contextualSpacing/>
        <w:jc w:val="both"/>
        <w:rPr>
          <w:rFonts w:ascii="Times New Roman" w:hAnsi="Times New Roman" w:cs="Times New Roman"/>
          <w:w w:val="115"/>
          <w:sz w:val="24"/>
          <w:szCs w:val="24"/>
        </w:rPr>
      </w:pPr>
      <w:r w:rsidRPr="003029C0">
        <w:rPr>
          <w:rFonts w:ascii="Times New Roman" w:hAnsi="Times New Roman" w:cs="Times New Roman"/>
          <w:i/>
          <w:iCs/>
          <w:sz w:val="24"/>
          <w:szCs w:val="24"/>
        </w:rPr>
        <w:t xml:space="preserve">Что </w:t>
      </w:r>
      <w:r w:rsidRPr="003029C0">
        <w:rPr>
          <w:rFonts w:ascii="Times New Roman" w:hAnsi="Times New Roman" w:cs="Times New Roman"/>
          <w:i/>
          <w:iCs/>
          <w:w w:val="115"/>
          <w:sz w:val="24"/>
          <w:szCs w:val="24"/>
        </w:rPr>
        <w:t xml:space="preserve">такое </w:t>
      </w:r>
      <w:r w:rsidRPr="003029C0">
        <w:rPr>
          <w:rFonts w:ascii="Times New Roman" w:hAnsi="Times New Roman" w:cs="Times New Roman"/>
          <w:i/>
          <w:iCs/>
          <w:w w:val="112"/>
          <w:sz w:val="24"/>
          <w:szCs w:val="24"/>
        </w:rPr>
        <w:t>фреска</w:t>
      </w:r>
      <w:r w:rsidRPr="003029C0">
        <w:rPr>
          <w:rFonts w:ascii="Times New Roman" w:hAnsi="Times New Roman" w:cs="Times New Roman"/>
          <w:i/>
          <w:iCs/>
          <w:w w:val="89"/>
          <w:sz w:val="24"/>
          <w:szCs w:val="24"/>
        </w:rPr>
        <w:t xml:space="preserve">. </w:t>
      </w:r>
      <w:r w:rsidRPr="003029C0">
        <w:rPr>
          <w:rFonts w:ascii="Times New Roman" w:hAnsi="Times New Roman" w:cs="Times New Roman"/>
          <w:w w:val="108"/>
          <w:sz w:val="24"/>
          <w:szCs w:val="24"/>
        </w:rPr>
        <w:t xml:space="preserve">Особенности </w:t>
      </w:r>
      <w:r w:rsidRPr="003029C0">
        <w:rPr>
          <w:rFonts w:ascii="Times New Roman" w:hAnsi="Times New Roman" w:cs="Times New Roman"/>
          <w:sz w:val="24"/>
          <w:szCs w:val="24"/>
        </w:rPr>
        <w:t xml:space="preserve">этой </w:t>
      </w:r>
      <w:r w:rsidRPr="003029C0">
        <w:rPr>
          <w:rFonts w:ascii="Times New Roman" w:hAnsi="Times New Roman" w:cs="Times New Roman"/>
          <w:w w:val="115"/>
          <w:sz w:val="24"/>
          <w:szCs w:val="24"/>
        </w:rPr>
        <w:t xml:space="preserve">техники. </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i/>
          <w:iCs/>
          <w:sz w:val="24"/>
          <w:szCs w:val="24"/>
        </w:rPr>
        <w:t xml:space="preserve">Что </w:t>
      </w:r>
      <w:r w:rsidRPr="003029C0">
        <w:rPr>
          <w:rFonts w:ascii="Times New Roman" w:hAnsi="Times New Roman" w:cs="Times New Roman"/>
          <w:i/>
          <w:iCs/>
          <w:w w:val="115"/>
          <w:sz w:val="24"/>
          <w:szCs w:val="24"/>
        </w:rPr>
        <w:t xml:space="preserve">такое мозаика </w:t>
      </w:r>
      <w:r w:rsidRPr="003029C0">
        <w:rPr>
          <w:rFonts w:ascii="Times New Roman" w:hAnsi="Times New Roman" w:cs="Times New Roman"/>
          <w:i/>
          <w:iCs/>
          <w:sz w:val="24"/>
          <w:szCs w:val="24"/>
        </w:rPr>
        <w:t xml:space="preserve">и </w:t>
      </w:r>
      <w:r w:rsidRPr="003029C0">
        <w:rPr>
          <w:rFonts w:ascii="Times New Roman" w:hAnsi="Times New Roman" w:cs="Times New Roman"/>
          <w:i/>
          <w:iCs/>
          <w:w w:val="110"/>
          <w:sz w:val="24"/>
          <w:szCs w:val="24"/>
        </w:rPr>
        <w:t>витраж</w:t>
      </w:r>
      <w:r w:rsidRPr="003029C0">
        <w:rPr>
          <w:rFonts w:ascii="Times New Roman" w:hAnsi="Times New Roman" w:cs="Times New Roman"/>
          <w:i/>
          <w:iCs/>
          <w:w w:val="89"/>
          <w:sz w:val="24"/>
          <w:szCs w:val="24"/>
        </w:rPr>
        <w:t xml:space="preserve">. </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i/>
          <w:iCs/>
          <w:w w:val="114"/>
          <w:sz w:val="24"/>
          <w:szCs w:val="24"/>
        </w:rPr>
        <w:t>Русская икона. И</w:t>
      </w:r>
      <w:r w:rsidRPr="003029C0">
        <w:rPr>
          <w:rFonts w:ascii="Times New Roman" w:hAnsi="Times New Roman" w:cs="Times New Roman"/>
          <w:w w:val="113"/>
          <w:sz w:val="24"/>
          <w:szCs w:val="24"/>
        </w:rPr>
        <w:t xml:space="preserve">коны разного времени </w:t>
      </w:r>
      <w:r w:rsidRPr="003029C0">
        <w:rPr>
          <w:rFonts w:ascii="Times New Roman" w:hAnsi="Times New Roman" w:cs="Times New Roman"/>
          <w:sz w:val="24"/>
          <w:szCs w:val="24"/>
        </w:rPr>
        <w:t xml:space="preserve">и </w:t>
      </w:r>
      <w:r w:rsidRPr="003029C0">
        <w:rPr>
          <w:rFonts w:ascii="Times New Roman" w:hAnsi="Times New Roman" w:cs="Times New Roman"/>
          <w:w w:val="115"/>
          <w:sz w:val="24"/>
          <w:szCs w:val="24"/>
        </w:rPr>
        <w:t xml:space="preserve">школ. </w:t>
      </w:r>
    </w:p>
    <w:p w:rsidR="004514A6" w:rsidRPr="003029C0" w:rsidRDefault="004514A6" w:rsidP="004514A6">
      <w:pPr>
        <w:spacing w:after="0" w:line="240" w:lineRule="auto"/>
        <w:contextualSpacing/>
        <w:jc w:val="both"/>
        <w:rPr>
          <w:rFonts w:ascii="Times New Roman" w:hAnsi="Times New Roman" w:cs="Times New Roman"/>
          <w:w w:val="114"/>
          <w:sz w:val="24"/>
          <w:szCs w:val="24"/>
        </w:rPr>
      </w:pPr>
      <w:r w:rsidRPr="003029C0">
        <w:rPr>
          <w:rFonts w:ascii="Times New Roman" w:hAnsi="Times New Roman" w:cs="Times New Roman"/>
          <w:i/>
          <w:iCs/>
          <w:w w:val="115"/>
          <w:sz w:val="24"/>
          <w:szCs w:val="24"/>
        </w:rPr>
        <w:t xml:space="preserve">Монументальная скульптура. </w:t>
      </w:r>
      <w:r w:rsidRPr="003029C0">
        <w:rPr>
          <w:rFonts w:ascii="Times New Roman" w:hAnsi="Times New Roman" w:cs="Times New Roman"/>
          <w:w w:val="116"/>
          <w:sz w:val="24"/>
          <w:szCs w:val="24"/>
        </w:rPr>
        <w:t xml:space="preserve">Памятники, </w:t>
      </w:r>
      <w:r w:rsidRPr="003029C0">
        <w:rPr>
          <w:rFonts w:ascii="Times New Roman" w:hAnsi="Times New Roman" w:cs="Times New Roman"/>
          <w:w w:val="112"/>
          <w:sz w:val="24"/>
          <w:szCs w:val="24"/>
        </w:rPr>
        <w:t xml:space="preserve">посвящённые Великой Отечественной </w:t>
      </w:r>
      <w:r w:rsidRPr="003029C0">
        <w:rPr>
          <w:rFonts w:ascii="Times New Roman" w:hAnsi="Times New Roman" w:cs="Times New Roman"/>
          <w:w w:val="114"/>
          <w:sz w:val="24"/>
          <w:szCs w:val="24"/>
        </w:rPr>
        <w:t>войне.</w:t>
      </w:r>
    </w:p>
    <w:p w:rsidR="004514A6" w:rsidRPr="003029C0" w:rsidRDefault="004514A6" w:rsidP="004514A6">
      <w:pPr>
        <w:spacing w:after="0" w:line="240" w:lineRule="auto"/>
        <w:contextualSpacing/>
        <w:jc w:val="both"/>
        <w:rPr>
          <w:rFonts w:ascii="Times New Roman" w:hAnsi="Times New Roman" w:cs="Times New Roman"/>
          <w:w w:val="113"/>
          <w:sz w:val="24"/>
          <w:szCs w:val="24"/>
        </w:rPr>
      </w:pPr>
      <w:r w:rsidRPr="003029C0">
        <w:rPr>
          <w:rFonts w:ascii="Times New Roman" w:hAnsi="Times New Roman" w:cs="Times New Roman"/>
          <w:i/>
          <w:iCs/>
          <w:w w:val="113"/>
          <w:sz w:val="24"/>
          <w:szCs w:val="24"/>
        </w:rPr>
        <w:t xml:space="preserve">Новые </w:t>
      </w:r>
      <w:r w:rsidRPr="003029C0">
        <w:rPr>
          <w:rFonts w:ascii="Times New Roman" w:hAnsi="Times New Roman" w:cs="Times New Roman"/>
          <w:i/>
          <w:iCs/>
          <w:sz w:val="24"/>
          <w:szCs w:val="24"/>
        </w:rPr>
        <w:t xml:space="preserve">виды </w:t>
      </w:r>
      <w:r w:rsidRPr="003029C0">
        <w:rPr>
          <w:rFonts w:ascii="Times New Roman" w:hAnsi="Times New Roman" w:cs="Times New Roman"/>
          <w:i/>
          <w:iCs/>
          <w:w w:val="114"/>
          <w:sz w:val="24"/>
          <w:szCs w:val="24"/>
        </w:rPr>
        <w:t xml:space="preserve">изобразительного искусства: дизайн </w:t>
      </w:r>
      <w:r w:rsidRPr="003029C0">
        <w:rPr>
          <w:rFonts w:ascii="Times New Roman" w:hAnsi="Times New Roman" w:cs="Times New Roman"/>
          <w:i/>
          <w:iCs/>
          <w:sz w:val="24"/>
          <w:szCs w:val="24"/>
        </w:rPr>
        <w:t xml:space="preserve">и </w:t>
      </w:r>
      <w:r w:rsidRPr="003029C0">
        <w:rPr>
          <w:rFonts w:ascii="Times New Roman" w:hAnsi="Times New Roman" w:cs="Times New Roman"/>
          <w:i/>
          <w:iCs/>
          <w:w w:val="112"/>
          <w:sz w:val="24"/>
          <w:szCs w:val="24"/>
        </w:rPr>
        <w:t>фотография</w:t>
      </w:r>
      <w:r w:rsidRPr="003029C0">
        <w:rPr>
          <w:rFonts w:ascii="Times New Roman" w:hAnsi="Times New Roman" w:cs="Times New Roman"/>
          <w:i/>
          <w:iCs/>
          <w:w w:val="89"/>
          <w:sz w:val="24"/>
          <w:szCs w:val="24"/>
        </w:rPr>
        <w:t xml:space="preserve">. </w:t>
      </w:r>
      <w:r w:rsidRPr="003029C0">
        <w:rPr>
          <w:rFonts w:ascii="Times New Roman" w:hAnsi="Times New Roman" w:cs="Times New Roman"/>
          <w:w w:val="115"/>
          <w:sz w:val="24"/>
          <w:szCs w:val="24"/>
        </w:rPr>
        <w:t xml:space="preserve">Цели </w:t>
      </w:r>
      <w:r w:rsidRPr="003029C0">
        <w:rPr>
          <w:rFonts w:ascii="Times New Roman" w:hAnsi="Times New Roman" w:cs="Times New Roman"/>
          <w:sz w:val="24"/>
          <w:szCs w:val="24"/>
        </w:rPr>
        <w:t xml:space="preserve">и </w:t>
      </w:r>
      <w:r w:rsidRPr="003029C0">
        <w:rPr>
          <w:rFonts w:ascii="Times New Roman" w:hAnsi="Times New Roman" w:cs="Times New Roman"/>
          <w:w w:val="114"/>
          <w:sz w:val="24"/>
          <w:szCs w:val="24"/>
        </w:rPr>
        <w:t>задачи дизайна.</w:t>
      </w:r>
      <w:r>
        <w:rPr>
          <w:rFonts w:ascii="Times New Roman" w:hAnsi="Times New Roman" w:cs="Times New Roman"/>
          <w:w w:val="114"/>
          <w:sz w:val="24"/>
          <w:szCs w:val="24"/>
        </w:rPr>
        <w:t xml:space="preserve"> Что должен учитывать дизайнер.</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pacing w:val="2"/>
          <w:sz w:val="24"/>
          <w:szCs w:val="24"/>
        </w:rPr>
        <w:t>Вид</w:t>
      </w:r>
      <w:r w:rsidRPr="003029C0">
        <w:rPr>
          <w:rFonts w:ascii="Times New Roman" w:hAnsi="Times New Roman" w:cs="Times New Roman"/>
          <w:sz w:val="24"/>
          <w:szCs w:val="24"/>
        </w:rPr>
        <w:t xml:space="preserve">ы </w:t>
      </w:r>
      <w:r w:rsidRPr="003029C0">
        <w:rPr>
          <w:rFonts w:ascii="Times New Roman" w:hAnsi="Times New Roman" w:cs="Times New Roman"/>
          <w:spacing w:val="2"/>
          <w:w w:val="112"/>
          <w:sz w:val="24"/>
          <w:szCs w:val="24"/>
        </w:rPr>
        <w:t>фотографий</w:t>
      </w:r>
      <w:r w:rsidRPr="003029C0">
        <w:rPr>
          <w:rFonts w:ascii="Times New Roman" w:hAnsi="Times New Roman" w:cs="Times New Roman"/>
          <w:w w:val="112"/>
          <w:sz w:val="24"/>
          <w:szCs w:val="24"/>
        </w:rPr>
        <w:t xml:space="preserve">. </w:t>
      </w:r>
      <w:r w:rsidRPr="003029C0">
        <w:rPr>
          <w:rFonts w:ascii="Times New Roman" w:hAnsi="Times New Roman" w:cs="Times New Roman"/>
          <w:spacing w:val="2"/>
          <w:w w:val="112"/>
          <w:sz w:val="24"/>
          <w:szCs w:val="24"/>
        </w:rPr>
        <w:t>Художественна</w:t>
      </w:r>
      <w:r w:rsidRPr="003029C0">
        <w:rPr>
          <w:rFonts w:ascii="Times New Roman" w:hAnsi="Times New Roman" w:cs="Times New Roman"/>
          <w:w w:val="112"/>
          <w:sz w:val="24"/>
          <w:szCs w:val="24"/>
        </w:rPr>
        <w:t xml:space="preserve">я </w:t>
      </w:r>
      <w:r w:rsidRPr="003029C0">
        <w:rPr>
          <w:rFonts w:ascii="Times New Roman" w:hAnsi="Times New Roman" w:cs="Times New Roman"/>
          <w:spacing w:val="2"/>
          <w:w w:val="112"/>
          <w:sz w:val="24"/>
          <w:szCs w:val="24"/>
        </w:rPr>
        <w:t>фотография</w:t>
      </w:r>
      <w:r w:rsidRPr="003029C0">
        <w:rPr>
          <w:rFonts w:ascii="Times New Roman" w:hAnsi="Times New Roman" w:cs="Times New Roman"/>
          <w:w w:val="112"/>
          <w:sz w:val="24"/>
          <w:szCs w:val="24"/>
        </w:rPr>
        <w:t>.</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w w:val="113"/>
          <w:sz w:val="24"/>
          <w:szCs w:val="24"/>
        </w:rPr>
        <w:t xml:space="preserve">Изучение осенних пейзажей </w:t>
      </w:r>
      <w:r w:rsidRPr="003029C0">
        <w:rPr>
          <w:rFonts w:ascii="Times New Roman" w:hAnsi="Times New Roman" w:cs="Times New Roman"/>
          <w:sz w:val="24"/>
          <w:szCs w:val="24"/>
        </w:rPr>
        <w:t>И.</w:t>
      </w:r>
      <w:r w:rsidRPr="003029C0">
        <w:rPr>
          <w:rFonts w:ascii="Times New Roman" w:hAnsi="Times New Roman" w:cs="Times New Roman"/>
          <w:w w:val="113"/>
          <w:sz w:val="24"/>
          <w:szCs w:val="24"/>
        </w:rPr>
        <w:t>Левитана.</w:t>
      </w:r>
      <w:r w:rsidRPr="003029C0">
        <w:rPr>
          <w:rFonts w:ascii="Times New Roman" w:hAnsi="Times New Roman" w:cs="Times New Roman"/>
          <w:w w:val="116"/>
          <w:sz w:val="24"/>
          <w:szCs w:val="24"/>
        </w:rPr>
        <w:t xml:space="preserve"> Закрепление умения работать акварельными </w:t>
      </w:r>
      <w:r w:rsidRPr="003029C0">
        <w:rPr>
          <w:rFonts w:ascii="Times New Roman" w:hAnsi="Times New Roman" w:cs="Times New Roman"/>
          <w:w w:val="113"/>
          <w:sz w:val="24"/>
          <w:szCs w:val="24"/>
        </w:rPr>
        <w:t xml:space="preserve">красками: выполнение осеннего пейзажа </w:t>
      </w:r>
      <w:r w:rsidRPr="003029C0">
        <w:rPr>
          <w:rFonts w:ascii="Times New Roman" w:hAnsi="Times New Roman" w:cs="Times New Roman"/>
          <w:sz w:val="24"/>
          <w:szCs w:val="24"/>
        </w:rPr>
        <w:t xml:space="preserve">с </w:t>
      </w:r>
      <w:r w:rsidRPr="003029C0">
        <w:rPr>
          <w:rFonts w:ascii="Times New Roman" w:hAnsi="Times New Roman" w:cs="Times New Roman"/>
          <w:w w:val="115"/>
          <w:sz w:val="24"/>
          <w:szCs w:val="24"/>
        </w:rPr>
        <w:t xml:space="preserve">натуры </w:t>
      </w:r>
      <w:r w:rsidRPr="003029C0">
        <w:rPr>
          <w:rFonts w:ascii="Times New Roman" w:hAnsi="Times New Roman" w:cs="Times New Roman"/>
          <w:sz w:val="24"/>
          <w:szCs w:val="24"/>
        </w:rPr>
        <w:t xml:space="preserve">или по </w:t>
      </w:r>
      <w:r w:rsidRPr="003029C0">
        <w:rPr>
          <w:rFonts w:ascii="Times New Roman" w:hAnsi="Times New Roman" w:cs="Times New Roman"/>
          <w:w w:val="111"/>
          <w:sz w:val="24"/>
          <w:szCs w:val="24"/>
        </w:rPr>
        <w:t>воображе</w:t>
      </w:r>
      <w:r w:rsidRPr="003029C0">
        <w:rPr>
          <w:rFonts w:ascii="Times New Roman" w:hAnsi="Times New Roman" w:cs="Times New Roman"/>
          <w:sz w:val="24"/>
          <w:szCs w:val="24"/>
        </w:rPr>
        <w:t>нию.</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pacing w:val="5"/>
          <w:w w:val="115"/>
          <w:sz w:val="24"/>
          <w:szCs w:val="24"/>
        </w:rPr>
        <w:t>Ка</w:t>
      </w:r>
      <w:r w:rsidRPr="003029C0">
        <w:rPr>
          <w:rFonts w:ascii="Times New Roman" w:hAnsi="Times New Roman" w:cs="Times New Roman"/>
          <w:w w:val="115"/>
          <w:sz w:val="24"/>
          <w:szCs w:val="24"/>
        </w:rPr>
        <w:t xml:space="preserve">к </w:t>
      </w:r>
      <w:r w:rsidRPr="003029C0">
        <w:rPr>
          <w:rFonts w:ascii="Times New Roman" w:hAnsi="Times New Roman" w:cs="Times New Roman"/>
          <w:spacing w:val="5"/>
          <w:w w:val="115"/>
          <w:sz w:val="24"/>
          <w:szCs w:val="24"/>
        </w:rPr>
        <w:t>передат</w:t>
      </w:r>
      <w:r w:rsidRPr="003029C0">
        <w:rPr>
          <w:rFonts w:ascii="Times New Roman" w:hAnsi="Times New Roman" w:cs="Times New Roman"/>
          <w:w w:val="115"/>
          <w:sz w:val="24"/>
          <w:szCs w:val="24"/>
        </w:rPr>
        <w:t xml:space="preserve">ь </w:t>
      </w:r>
      <w:r w:rsidRPr="003029C0">
        <w:rPr>
          <w:rFonts w:ascii="Times New Roman" w:hAnsi="Times New Roman" w:cs="Times New Roman"/>
          <w:spacing w:val="4"/>
          <w:sz w:val="24"/>
          <w:szCs w:val="24"/>
        </w:rPr>
        <w:t>объё</w:t>
      </w:r>
      <w:r w:rsidRPr="003029C0">
        <w:rPr>
          <w:rFonts w:ascii="Times New Roman" w:hAnsi="Times New Roman" w:cs="Times New Roman"/>
          <w:sz w:val="24"/>
          <w:szCs w:val="24"/>
        </w:rPr>
        <w:t xml:space="preserve">м </w:t>
      </w:r>
      <w:r w:rsidRPr="003029C0">
        <w:rPr>
          <w:rFonts w:ascii="Times New Roman" w:hAnsi="Times New Roman" w:cs="Times New Roman"/>
          <w:spacing w:val="4"/>
          <w:w w:val="113"/>
          <w:sz w:val="24"/>
          <w:szCs w:val="24"/>
        </w:rPr>
        <w:t>предмета</w:t>
      </w:r>
      <w:r w:rsidRPr="003029C0">
        <w:rPr>
          <w:rFonts w:ascii="Times New Roman" w:hAnsi="Times New Roman" w:cs="Times New Roman"/>
          <w:w w:val="113"/>
          <w:sz w:val="24"/>
          <w:szCs w:val="24"/>
        </w:rPr>
        <w:t xml:space="preserve">, </w:t>
      </w:r>
      <w:r w:rsidRPr="003029C0">
        <w:rPr>
          <w:rFonts w:ascii="Times New Roman" w:hAnsi="Times New Roman" w:cs="Times New Roman"/>
          <w:spacing w:val="4"/>
          <w:w w:val="113"/>
          <w:sz w:val="24"/>
          <w:szCs w:val="24"/>
        </w:rPr>
        <w:t>работа</w:t>
      </w:r>
      <w:r w:rsidRPr="003029C0">
        <w:rPr>
          <w:rFonts w:ascii="Times New Roman" w:hAnsi="Times New Roman" w:cs="Times New Roman"/>
          <w:w w:val="113"/>
          <w:sz w:val="24"/>
          <w:szCs w:val="24"/>
        </w:rPr>
        <w:t xml:space="preserve">я </w:t>
      </w:r>
      <w:r w:rsidRPr="003029C0">
        <w:rPr>
          <w:rFonts w:ascii="Times New Roman" w:hAnsi="Times New Roman" w:cs="Times New Roman"/>
          <w:spacing w:val="4"/>
          <w:w w:val="113"/>
          <w:sz w:val="24"/>
          <w:szCs w:val="24"/>
        </w:rPr>
        <w:t>цветным</w:t>
      </w:r>
      <w:r w:rsidRPr="003029C0">
        <w:rPr>
          <w:rFonts w:ascii="Times New Roman" w:hAnsi="Times New Roman" w:cs="Times New Roman"/>
          <w:w w:val="113"/>
          <w:sz w:val="24"/>
          <w:szCs w:val="24"/>
        </w:rPr>
        <w:t xml:space="preserve">и </w:t>
      </w:r>
      <w:r w:rsidRPr="003029C0">
        <w:rPr>
          <w:rFonts w:ascii="Times New Roman" w:hAnsi="Times New Roman" w:cs="Times New Roman"/>
          <w:spacing w:val="4"/>
          <w:w w:val="128"/>
          <w:sz w:val="24"/>
          <w:szCs w:val="24"/>
        </w:rPr>
        <w:t>к</w:t>
      </w:r>
      <w:r w:rsidRPr="003029C0">
        <w:rPr>
          <w:rFonts w:ascii="Times New Roman" w:hAnsi="Times New Roman" w:cs="Times New Roman"/>
          <w:spacing w:val="4"/>
          <w:w w:val="117"/>
          <w:sz w:val="24"/>
          <w:szCs w:val="24"/>
        </w:rPr>
        <w:t>а</w:t>
      </w:r>
      <w:r w:rsidRPr="003029C0">
        <w:rPr>
          <w:rFonts w:ascii="Times New Roman" w:hAnsi="Times New Roman" w:cs="Times New Roman"/>
          <w:spacing w:val="4"/>
          <w:w w:val="114"/>
          <w:sz w:val="24"/>
          <w:szCs w:val="24"/>
        </w:rPr>
        <w:t>р</w:t>
      </w:r>
      <w:r w:rsidRPr="003029C0">
        <w:rPr>
          <w:rFonts w:ascii="Times New Roman" w:hAnsi="Times New Roman" w:cs="Times New Roman"/>
          <w:spacing w:val="4"/>
          <w:w w:val="117"/>
          <w:sz w:val="24"/>
          <w:szCs w:val="24"/>
        </w:rPr>
        <w:t>а</w:t>
      </w:r>
      <w:r w:rsidRPr="003029C0">
        <w:rPr>
          <w:rFonts w:ascii="Times New Roman" w:hAnsi="Times New Roman" w:cs="Times New Roman"/>
          <w:spacing w:val="4"/>
          <w:w w:val="114"/>
          <w:sz w:val="24"/>
          <w:szCs w:val="24"/>
        </w:rPr>
        <w:t>н</w:t>
      </w:r>
      <w:r w:rsidRPr="003029C0">
        <w:rPr>
          <w:rFonts w:ascii="Times New Roman" w:hAnsi="Times New Roman" w:cs="Times New Roman"/>
          <w:spacing w:val="4"/>
          <w:w w:val="109"/>
          <w:sz w:val="24"/>
          <w:szCs w:val="24"/>
        </w:rPr>
        <w:t>д</w:t>
      </w:r>
      <w:r w:rsidRPr="003029C0">
        <w:rPr>
          <w:rFonts w:ascii="Times New Roman" w:hAnsi="Times New Roman" w:cs="Times New Roman"/>
          <w:spacing w:val="4"/>
          <w:w w:val="117"/>
          <w:sz w:val="24"/>
          <w:szCs w:val="24"/>
        </w:rPr>
        <w:t>а</w:t>
      </w:r>
      <w:r w:rsidRPr="003029C0">
        <w:rPr>
          <w:rFonts w:ascii="Times New Roman" w:hAnsi="Times New Roman" w:cs="Times New Roman"/>
          <w:spacing w:val="4"/>
          <w:w w:val="116"/>
          <w:sz w:val="24"/>
          <w:szCs w:val="24"/>
        </w:rPr>
        <w:t>ш</w:t>
      </w:r>
      <w:r w:rsidRPr="003029C0">
        <w:rPr>
          <w:rFonts w:ascii="Times New Roman" w:hAnsi="Times New Roman" w:cs="Times New Roman"/>
          <w:spacing w:val="4"/>
          <w:w w:val="117"/>
          <w:sz w:val="24"/>
          <w:szCs w:val="24"/>
        </w:rPr>
        <w:t>а</w:t>
      </w:r>
      <w:r w:rsidRPr="003029C0">
        <w:rPr>
          <w:rFonts w:ascii="Times New Roman" w:hAnsi="Times New Roman" w:cs="Times New Roman"/>
          <w:spacing w:val="4"/>
          <w:w w:val="113"/>
          <w:sz w:val="24"/>
          <w:szCs w:val="24"/>
        </w:rPr>
        <w:t>м</w:t>
      </w:r>
      <w:r w:rsidRPr="003029C0">
        <w:rPr>
          <w:rFonts w:ascii="Times New Roman" w:hAnsi="Times New Roman" w:cs="Times New Roman"/>
          <w:spacing w:val="4"/>
          <w:w w:val="116"/>
          <w:sz w:val="24"/>
          <w:szCs w:val="24"/>
        </w:rPr>
        <w:t>и</w:t>
      </w:r>
      <w:r w:rsidRPr="003029C0">
        <w:rPr>
          <w:rFonts w:ascii="Times New Roman" w:hAnsi="Times New Roman" w:cs="Times New Roman"/>
          <w:w w:val="138"/>
          <w:sz w:val="24"/>
          <w:szCs w:val="24"/>
        </w:rPr>
        <w:t xml:space="preserve">. </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w w:val="113"/>
          <w:sz w:val="24"/>
          <w:szCs w:val="24"/>
        </w:rPr>
        <w:t xml:space="preserve">Углубление понятий </w:t>
      </w:r>
      <w:r w:rsidRPr="003029C0">
        <w:rPr>
          <w:rFonts w:ascii="Times New Roman" w:hAnsi="Times New Roman" w:cs="Times New Roman"/>
          <w:sz w:val="24"/>
          <w:szCs w:val="24"/>
        </w:rPr>
        <w:t xml:space="preserve">о </w:t>
      </w:r>
      <w:r w:rsidRPr="003029C0">
        <w:rPr>
          <w:rFonts w:ascii="Times New Roman" w:hAnsi="Times New Roman" w:cs="Times New Roman"/>
          <w:w w:val="114"/>
          <w:sz w:val="24"/>
          <w:szCs w:val="24"/>
        </w:rPr>
        <w:t xml:space="preserve">светотени как </w:t>
      </w:r>
      <w:r w:rsidRPr="003029C0">
        <w:rPr>
          <w:rFonts w:ascii="Times New Roman" w:hAnsi="Times New Roman" w:cs="Times New Roman"/>
          <w:sz w:val="24"/>
          <w:szCs w:val="24"/>
        </w:rPr>
        <w:t xml:space="preserve">о способе </w:t>
      </w:r>
      <w:r w:rsidRPr="003029C0">
        <w:rPr>
          <w:rFonts w:ascii="Times New Roman" w:hAnsi="Times New Roman" w:cs="Times New Roman"/>
          <w:w w:val="116"/>
          <w:sz w:val="24"/>
          <w:szCs w:val="24"/>
        </w:rPr>
        <w:t xml:space="preserve">передачи объёма и </w:t>
      </w:r>
      <w:r w:rsidRPr="003029C0">
        <w:rPr>
          <w:rFonts w:ascii="Times New Roman" w:hAnsi="Times New Roman" w:cs="Times New Roman"/>
          <w:w w:val="112"/>
          <w:sz w:val="24"/>
          <w:szCs w:val="24"/>
        </w:rPr>
        <w:t xml:space="preserve">формы предмета </w:t>
      </w:r>
      <w:r w:rsidRPr="003029C0">
        <w:rPr>
          <w:rFonts w:ascii="Times New Roman" w:hAnsi="Times New Roman" w:cs="Times New Roman"/>
          <w:sz w:val="24"/>
          <w:szCs w:val="24"/>
        </w:rPr>
        <w:t xml:space="preserve">на </w:t>
      </w:r>
      <w:r w:rsidRPr="003029C0">
        <w:rPr>
          <w:rFonts w:ascii="Times New Roman" w:hAnsi="Times New Roman" w:cs="Times New Roman"/>
          <w:w w:val="114"/>
          <w:sz w:val="24"/>
          <w:szCs w:val="24"/>
        </w:rPr>
        <w:t xml:space="preserve">плоскости. Совершенствование техники </w:t>
      </w:r>
      <w:r w:rsidRPr="003029C0">
        <w:rPr>
          <w:rFonts w:ascii="Times New Roman" w:hAnsi="Times New Roman" w:cs="Times New Roman"/>
          <w:w w:val="115"/>
          <w:sz w:val="24"/>
          <w:szCs w:val="24"/>
        </w:rPr>
        <w:t xml:space="preserve">штриховки: выполнение заданий </w:t>
      </w:r>
      <w:r w:rsidRPr="003029C0">
        <w:rPr>
          <w:rFonts w:ascii="Times New Roman" w:hAnsi="Times New Roman" w:cs="Times New Roman"/>
          <w:sz w:val="24"/>
          <w:szCs w:val="24"/>
        </w:rPr>
        <w:t xml:space="preserve">в </w:t>
      </w:r>
      <w:r w:rsidRPr="003029C0">
        <w:rPr>
          <w:rFonts w:ascii="Times New Roman" w:hAnsi="Times New Roman" w:cs="Times New Roman"/>
          <w:w w:val="113"/>
          <w:sz w:val="24"/>
          <w:szCs w:val="24"/>
        </w:rPr>
        <w:t xml:space="preserve">рабочей тетради. Понятие </w:t>
      </w:r>
      <w:r w:rsidRPr="003029C0">
        <w:rPr>
          <w:rFonts w:ascii="Times New Roman" w:hAnsi="Times New Roman" w:cs="Times New Roman"/>
          <w:sz w:val="24"/>
          <w:szCs w:val="24"/>
        </w:rPr>
        <w:t xml:space="preserve">о </w:t>
      </w:r>
      <w:r w:rsidRPr="003029C0">
        <w:rPr>
          <w:rFonts w:ascii="Times New Roman" w:hAnsi="Times New Roman" w:cs="Times New Roman"/>
          <w:i/>
          <w:iCs/>
          <w:w w:val="113"/>
          <w:sz w:val="24"/>
          <w:szCs w:val="24"/>
        </w:rPr>
        <w:t xml:space="preserve">рефлексе, падающих тенях </w:t>
      </w:r>
      <w:r w:rsidRPr="003029C0">
        <w:rPr>
          <w:rFonts w:ascii="Times New Roman" w:hAnsi="Times New Roman" w:cs="Times New Roman"/>
          <w:i/>
          <w:iCs/>
          <w:sz w:val="24"/>
          <w:szCs w:val="24"/>
        </w:rPr>
        <w:t xml:space="preserve">и </w:t>
      </w:r>
      <w:r w:rsidRPr="003029C0">
        <w:rPr>
          <w:rFonts w:ascii="Times New Roman" w:hAnsi="Times New Roman" w:cs="Times New Roman"/>
          <w:i/>
          <w:iCs/>
          <w:w w:val="113"/>
          <w:sz w:val="24"/>
          <w:szCs w:val="24"/>
        </w:rPr>
        <w:t xml:space="preserve">конструкции </w:t>
      </w:r>
      <w:r w:rsidRPr="003029C0">
        <w:rPr>
          <w:rFonts w:ascii="Times New Roman" w:hAnsi="Times New Roman" w:cs="Times New Roman"/>
          <w:w w:val="113"/>
          <w:sz w:val="24"/>
          <w:szCs w:val="24"/>
        </w:rPr>
        <w:t xml:space="preserve">предмета. </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w w:val="111"/>
          <w:sz w:val="24"/>
          <w:szCs w:val="24"/>
        </w:rPr>
        <w:t xml:space="preserve">Составление композиции </w:t>
      </w:r>
      <w:r w:rsidRPr="003029C0">
        <w:rPr>
          <w:rFonts w:ascii="Times New Roman" w:hAnsi="Times New Roman" w:cs="Times New Roman"/>
          <w:sz w:val="24"/>
          <w:szCs w:val="24"/>
        </w:rPr>
        <w:t xml:space="preserve">на </w:t>
      </w:r>
      <w:r w:rsidRPr="003029C0">
        <w:rPr>
          <w:rFonts w:ascii="Times New Roman" w:hAnsi="Times New Roman" w:cs="Times New Roman"/>
          <w:w w:val="113"/>
          <w:sz w:val="24"/>
          <w:szCs w:val="24"/>
        </w:rPr>
        <w:t xml:space="preserve">заданную </w:t>
      </w:r>
      <w:r w:rsidRPr="003029C0">
        <w:rPr>
          <w:rFonts w:ascii="Times New Roman" w:hAnsi="Times New Roman" w:cs="Times New Roman"/>
          <w:sz w:val="24"/>
          <w:szCs w:val="24"/>
        </w:rPr>
        <w:t xml:space="preserve">тему с </w:t>
      </w:r>
      <w:r w:rsidRPr="003029C0">
        <w:rPr>
          <w:rFonts w:ascii="Times New Roman" w:hAnsi="Times New Roman" w:cs="Times New Roman"/>
          <w:w w:val="113"/>
          <w:sz w:val="24"/>
          <w:szCs w:val="24"/>
        </w:rPr>
        <w:t xml:space="preserve">использованием </w:t>
      </w:r>
      <w:r w:rsidRPr="003029C0">
        <w:rPr>
          <w:rFonts w:ascii="Times New Roman" w:hAnsi="Times New Roman" w:cs="Times New Roman"/>
          <w:i/>
          <w:iCs/>
          <w:w w:val="107"/>
          <w:sz w:val="24"/>
          <w:szCs w:val="24"/>
        </w:rPr>
        <w:t>опор</w:t>
      </w:r>
      <w:r w:rsidRPr="003029C0">
        <w:rPr>
          <w:rFonts w:ascii="Times New Roman" w:hAnsi="Times New Roman" w:cs="Times New Roman"/>
          <w:i/>
          <w:iCs/>
          <w:sz w:val="24"/>
          <w:szCs w:val="24"/>
        </w:rPr>
        <w:t xml:space="preserve">ной </w:t>
      </w:r>
      <w:r w:rsidRPr="003029C0">
        <w:rPr>
          <w:rFonts w:ascii="Times New Roman" w:hAnsi="Times New Roman" w:cs="Times New Roman"/>
          <w:i/>
          <w:iCs/>
          <w:w w:val="113"/>
          <w:sz w:val="24"/>
          <w:szCs w:val="24"/>
        </w:rPr>
        <w:t>схемы</w:t>
      </w:r>
      <w:r w:rsidRPr="003029C0">
        <w:rPr>
          <w:rFonts w:ascii="Times New Roman" w:hAnsi="Times New Roman" w:cs="Times New Roman"/>
          <w:w w:val="113"/>
          <w:sz w:val="24"/>
          <w:szCs w:val="24"/>
        </w:rPr>
        <w:t>. Выполнение собственной композиции «Летние зарисов</w:t>
      </w:r>
      <w:r w:rsidRPr="003029C0">
        <w:rPr>
          <w:rFonts w:ascii="Times New Roman" w:hAnsi="Times New Roman" w:cs="Times New Roman"/>
          <w:w w:val="111"/>
          <w:sz w:val="24"/>
          <w:szCs w:val="24"/>
        </w:rPr>
        <w:t xml:space="preserve">ки». Оформление </w:t>
      </w:r>
      <w:r w:rsidRPr="003029C0">
        <w:rPr>
          <w:rFonts w:ascii="Times New Roman" w:hAnsi="Times New Roman" w:cs="Times New Roman"/>
          <w:w w:val="114"/>
          <w:sz w:val="24"/>
          <w:szCs w:val="24"/>
        </w:rPr>
        <w:t>панно подходящей рамкой.</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w w:val="116"/>
          <w:sz w:val="24"/>
          <w:szCs w:val="24"/>
        </w:rPr>
        <w:t xml:space="preserve">Зарисовки животных. </w:t>
      </w:r>
      <w:r w:rsidRPr="003029C0">
        <w:rPr>
          <w:rFonts w:ascii="Times New Roman" w:hAnsi="Times New Roman" w:cs="Times New Roman"/>
          <w:sz w:val="24"/>
          <w:szCs w:val="24"/>
        </w:rPr>
        <w:t xml:space="preserve">От </w:t>
      </w:r>
      <w:r w:rsidRPr="003029C0">
        <w:rPr>
          <w:rFonts w:ascii="Times New Roman" w:hAnsi="Times New Roman" w:cs="Times New Roman"/>
          <w:w w:val="117"/>
          <w:sz w:val="24"/>
          <w:szCs w:val="24"/>
        </w:rPr>
        <w:t xml:space="preserve">зарисовок к иллюстрации. </w:t>
      </w:r>
    </w:p>
    <w:p w:rsidR="004514A6" w:rsidRPr="003029C0" w:rsidRDefault="004514A6" w:rsidP="004514A6">
      <w:pPr>
        <w:spacing w:after="0" w:line="240" w:lineRule="auto"/>
        <w:contextualSpacing/>
        <w:jc w:val="both"/>
        <w:rPr>
          <w:rFonts w:ascii="Times New Roman" w:hAnsi="Times New Roman" w:cs="Times New Roman"/>
          <w:w w:val="114"/>
          <w:sz w:val="24"/>
          <w:szCs w:val="24"/>
        </w:rPr>
      </w:pPr>
      <w:r w:rsidRPr="003029C0">
        <w:rPr>
          <w:rFonts w:ascii="Times New Roman" w:hAnsi="Times New Roman" w:cs="Times New Roman"/>
          <w:w w:val="117"/>
          <w:sz w:val="24"/>
          <w:szCs w:val="24"/>
        </w:rPr>
        <w:t xml:space="preserve">Занятие </w:t>
      </w:r>
      <w:r w:rsidRPr="003029C0">
        <w:rPr>
          <w:rFonts w:ascii="Times New Roman" w:hAnsi="Times New Roman" w:cs="Times New Roman"/>
          <w:sz w:val="24"/>
          <w:szCs w:val="24"/>
        </w:rPr>
        <w:t xml:space="preserve">для </w:t>
      </w:r>
      <w:r w:rsidRPr="003029C0">
        <w:rPr>
          <w:rFonts w:ascii="Times New Roman" w:hAnsi="Times New Roman" w:cs="Times New Roman"/>
          <w:w w:val="115"/>
          <w:sz w:val="24"/>
          <w:szCs w:val="24"/>
        </w:rPr>
        <w:t xml:space="preserve">любознательных. </w:t>
      </w:r>
      <w:r w:rsidRPr="003029C0">
        <w:rPr>
          <w:rFonts w:ascii="Times New Roman" w:hAnsi="Times New Roman" w:cs="Times New Roman"/>
          <w:spacing w:val="1"/>
          <w:w w:val="114"/>
          <w:sz w:val="24"/>
          <w:szCs w:val="24"/>
        </w:rPr>
        <w:t>Изучени</w:t>
      </w:r>
      <w:r w:rsidRPr="003029C0">
        <w:rPr>
          <w:rFonts w:ascii="Times New Roman" w:hAnsi="Times New Roman" w:cs="Times New Roman"/>
          <w:w w:val="114"/>
          <w:sz w:val="24"/>
          <w:szCs w:val="24"/>
        </w:rPr>
        <w:t xml:space="preserve">е </w:t>
      </w:r>
      <w:r w:rsidRPr="003029C0">
        <w:rPr>
          <w:rFonts w:ascii="Times New Roman" w:hAnsi="Times New Roman" w:cs="Times New Roman"/>
          <w:spacing w:val="1"/>
          <w:w w:val="114"/>
          <w:sz w:val="24"/>
          <w:szCs w:val="24"/>
        </w:rPr>
        <w:t>техни</w:t>
      </w:r>
      <w:r w:rsidRPr="003029C0">
        <w:rPr>
          <w:rFonts w:ascii="Times New Roman" w:hAnsi="Times New Roman" w:cs="Times New Roman"/>
          <w:w w:val="114"/>
          <w:sz w:val="24"/>
          <w:szCs w:val="24"/>
        </w:rPr>
        <w:t xml:space="preserve">к </w:t>
      </w:r>
      <w:r w:rsidRPr="003029C0">
        <w:rPr>
          <w:rFonts w:ascii="Times New Roman" w:hAnsi="Times New Roman" w:cs="Times New Roman"/>
          <w:i/>
          <w:iCs/>
          <w:spacing w:val="1"/>
          <w:w w:val="114"/>
          <w:sz w:val="24"/>
          <w:szCs w:val="24"/>
        </w:rPr>
        <w:t>отмывк</w:t>
      </w:r>
      <w:r w:rsidRPr="003029C0">
        <w:rPr>
          <w:rFonts w:ascii="Times New Roman" w:hAnsi="Times New Roman" w:cs="Times New Roman"/>
          <w:i/>
          <w:iCs/>
          <w:w w:val="114"/>
          <w:sz w:val="24"/>
          <w:szCs w:val="24"/>
        </w:rPr>
        <w:t xml:space="preserve">и </w:t>
      </w:r>
      <w:r w:rsidRPr="003029C0">
        <w:rPr>
          <w:rFonts w:ascii="Times New Roman" w:hAnsi="Times New Roman" w:cs="Times New Roman"/>
          <w:sz w:val="24"/>
          <w:szCs w:val="24"/>
        </w:rPr>
        <w:t xml:space="preserve">и </w:t>
      </w:r>
      <w:r w:rsidRPr="003029C0">
        <w:rPr>
          <w:rFonts w:ascii="Times New Roman" w:hAnsi="Times New Roman" w:cs="Times New Roman"/>
          <w:i/>
          <w:iCs/>
          <w:spacing w:val="1"/>
          <w:w w:val="118"/>
          <w:sz w:val="24"/>
          <w:szCs w:val="24"/>
        </w:rPr>
        <w:t>гризайли</w:t>
      </w:r>
      <w:r w:rsidRPr="003029C0">
        <w:rPr>
          <w:rFonts w:ascii="Times New Roman" w:hAnsi="Times New Roman" w:cs="Times New Roman"/>
          <w:w w:val="118"/>
          <w:sz w:val="24"/>
          <w:szCs w:val="24"/>
        </w:rPr>
        <w:t xml:space="preserve">.  </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pacing w:val="-2"/>
          <w:w w:val="113"/>
          <w:sz w:val="24"/>
          <w:szCs w:val="24"/>
        </w:rPr>
        <w:t>Изучени</w:t>
      </w:r>
      <w:r w:rsidRPr="003029C0">
        <w:rPr>
          <w:rFonts w:ascii="Times New Roman" w:hAnsi="Times New Roman" w:cs="Times New Roman"/>
          <w:w w:val="113"/>
          <w:sz w:val="24"/>
          <w:szCs w:val="24"/>
        </w:rPr>
        <w:t xml:space="preserve">е </w:t>
      </w:r>
      <w:r w:rsidRPr="003029C0">
        <w:rPr>
          <w:rFonts w:ascii="Times New Roman" w:hAnsi="Times New Roman" w:cs="Times New Roman"/>
          <w:spacing w:val="-2"/>
          <w:w w:val="113"/>
          <w:sz w:val="24"/>
          <w:szCs w:val="24"/>
        </w:rPr>
        <w:t>основны</w:t>
      </w:r>
      <w:r w:rsidRPr="003029C0">
        <w:rPr>
          <w:rFonts w:ascii="Times New Roman" w:hAnsi="Times New Roman" w:cs="Times New Roman"/>
          <w:w w:val="113"/>
          <w:sz w:val="24"/>
          <w:szCs w:val="24"/>
        </w:rPr>
        <w:t xml:space="preserve">х </w:t>
      </w:r>
      <w:r w:rsidRPr="003029C0">
        <w:rPr>
          <w:rFonts w:ascii="Times New Roman" w:hAnsi="Times New Roman" w:cs="Times New Roman"/>
          <w:spacing w:val="-2"/>
          <w:w w:val="113"/>
          <w:sz w:val="24"/>
          <w:szCs w:val="24"/>
        </w:rPr>
        <w:t>законо</w:t>
      </w:r>
      <w:r w:rsidRPr="003029C0">
        <w:rPr>
          <w:rFonts w:ascii="Times New Roman" w:hAnsi="Times New Roman" w:cs="Times New Roman"/>
          <w:w w:val="113"/>
          <w:sz w:val="24"/>
          <w:szCs w:val="24"/>
        </w:rPr>
        <w:t xml:space="preserve">в </w:t>
      </w:r>
      <w:r w:rsidRPr="003029C0">
        <w:rPr>
          <w:rFonts w:ascii="Times New Roman" w:hAnsi="Times New Roman" w:cs="Times New Roman"/>
          <w:spacing w:val="-2"/>
          <w:w w:val="113"/>
          <w:sz w:val="24"/>
          <w:szCs w:val="24"/>
        </w:rPr>
        <w:t>композици</w:t>
      </w:r>
      <w:r w:rsidRPr="003029C0">
        <w:rPr>
          <w:rFonts w:ascii="Times New Roman" w:hAnsi="Times New Roman" w:cs="Times New Roman"/>
          <w:w w:val="113"/>
          <w:sz w:val="24"/>
          <w:szCs w:val="24"/>
        </w:rPr>
        <w:t xml:space="preserve">и </w:t>
      </w:r>
      <w:r w:rsidRPr="003029C0">
        <w:rPr>
          <w:rFonts w:ascii="Times New Roman" w:hAnsi="Times New Roman" w:cs="Times New Roman"/>
          <w:spacing w:val="-2"/>
          <w:sz w:val="24"/>
          <w:szCs w:val="24"/>
        </w:rPr>
        <w:t>н</w:t>
      </w:r>
      <w:r w:rsidRPr="003029C0">
        <w:rPr>
          <w:rFonts w:ascii="Times New Roman" w:hAnsi="Times New Roman" w:cs="Times New Roman"/>
          <w:sz w:val="24"/>
          <w:szCs w:val="24"/>
        </w:rPr>
        <w:t xml:space="preserve">а </w:t>
      </w:r>
      <w:r w:rsidRPr="003029C0">
        <w:rPr>
          <w:rFonts w:ascii="Times New Roman" w:hAnsi="Times New Roman" w:cs="Times New Roman"/>
          <w:spacing w:val="-2"/>
          <w:w w:val="113"/>
          <w:sz w:val="24"/>
          <w:szCs w:val="24"/>
        </w:rPr>
        <w:t>пример</w:t>
      </w:r>
      <w:r w:rsidRPr="003029C0">
        <w:rPr>
          <w:rFonts w:ascii="Times New Roman" w:hAnsi="Times New Roman" w:cs="Times New Roman"/>
          <w:w w:val="113"/>
          <w:sz w:val="24"/>
          <w:szCs w:val="24"/>
        </w:rPr>
        <w:t xml:space="preserve">е </w:t>
      </w:r>
      <w:r w:rsidRPr="003029C0">
        <w:rPr>
          <w:rFonts w:ascii="Times New Roman" w:hAnsi="Times New Roman" w:cs="Times New Roman"/>
          <w:spacing w:val="-2"/>
          <w:w w:val="113"/>
          <w:sz w:val="24"/>
          <w:szCs w:val="24"/>
        </w:rPr>
        <w:t xml:space="preserve">«Натюрморта </w:t>
      </w:r>
      <w:r w:rsidRPr="003029C0">
        <w:rPr>
          <w:rFonts w:ascii="Times New Roman" w:hAnsi="Times New Roman" w:cs="Times New Roman"/>
          <w:sz w:val="24"/>
          <w:szCs w:val="24"/>
        </w:rPr>
        <w:t xml:space="preserve">с </w:t>
      </w:r>
      <w:r w:rsidRPr="003029C0">
        <w:rPr>
          <w:rFonts w:ascii="Times New Roman" w:hAnsi="Times New Roman" w:cs="Times New Roman"/>
          <w:spacing w:val="-2"/>
          <w:w w:val="115"/>
          <w:sz w:val="24"/>
          <w:szCs w:val="24"/>
        </w:rPr>
        <w:t>тыквой</w:t>
      </w:r>
      <w:r w:rsidRPr="003029C0">
        <w:rPr>
          <w:rFonts w:ascii="Times New Roman" w:hAnsi="Times New Roman" w:cs="Times New Roman"/>
          <w:w w:val="115"/>
          <w:sz w:val="24"/>
          <w:szCs w:val="24"/>
        </w:rPr>
        <w:t xml:space="preserve">» </w:t>
      </w:r>
      <w:r w:rsidRPr="003029C0">
        <w:rPr>
          <w:rFonts w:ascii="Times New Roman" w:hAnsi="Times New Roman" w:cs="Times New Roman"/>
          <w:spacing w:val="-2"/>
          <w:sz w:val="24"/>
          <w:szCs w:val="24"/>
        </w:rPr>
        <w:t>А</w:t>
      </w:r>
      <w:r w:rsidRPr="003029C0">
        <w:rPr>
          <w:rFonts w:ascii="Times New Roman" w:hAnsi="Times New Roman" w:cs="Times New Roman"/>
          <w:sz w:val="24"/>
          <w:szCs w:val="24"/>
        </w:rPr>
        <w:t>.</w:t>
      </w:r>
      <w:r w:rsidRPr="003029C0">
        <w:rPr>
          <w:rFonts w:ascii="Times New Roman" w:hAnsi="Times New Roman" w:cs="Times New Roman"/>
          <w:spacing w:val="-2"/>
          <w:w w:val="114"/>
          <w:sz w:val="24"/>
          <w:szCs w:val="24"/>
        </w:rPr>
        <w:t>Куприна</w:t>
      </w:r>
      <w:r w:rsidRPr="003029C0">
        <w:rPr>
          <w:rFonts w:ascii="Times New Roman" w:hAnsi="Times New Roman" w:cs="Times New Roman"/>
          <w:w w:val="114"/>
          <w:sz w:val="24"/>
          <w:szCs w:val="24"/>
        </w:rPr>
        <w:t>.</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pacing w:val="6"/>
          <w:w w:val="111"/>
          <w:sz w:val="24"/>
          <w:szCs w:val="24"/>
        </w:rPr>
        <w:t>Народны</w:t>
      </w:r>
      <w:r w:rsidRPr="003029C0">
        <w:rPr>
          <w:rFonts w:ascii="Times New Roman" w:hAnsi="Times New Roman" w:cs="Times New Roman"/>
          <w:w w:val="111"/>
          <w:sz w:val="24"/>
          <w:szCs w:val="24"/>
        </w:rPr>
        <w:t xml:space="preserve">е  </w:t>
      </w:r>
      <w:r w:rsidRPr="003029C0">
        <w:rPr>
          <w:rFonts w:ascii="Times New Roman" w:hAnsi="Times New Roman" w:cs="Times New Roman"/>
          <w:spacing w:val="6"/>
          <w:w w:val="111"/>
          <w:sz w:val="24"/>
          <w:szCs w:val="24"/>
        </w:rPr>
        <w:t>промыслы</w:t>
      </w:r>
      <w:r w:rsidRPr="003029C0">
        <w:rPr>
          <w:rFonts w:ascii="Times New Roman" w:hAnsi="Times New Roman" w:cs="Times New Roman"/>
          <w:w w:val="111"/>
          <w:sz w:val="24"/>
          <w:szCs w:val="24"/>
        </w:rPr>
        <w:t xml:space="preserve">. </w:t>
      </w:r>
      <w:r w:rsidRPr="003029C0">
        <w:rPr>
          <w:rFonts w:ascii="Times New Roman" w:hAnsi="Times New Roman" w:cs="Times New Roman"/>
          <w:spacing w:val="6"/>
          <w:w w:val="111"/>
          <w:sz w:val="24"/>
          <w:szCs w:val="24"/>
        </w:rPr>
        <w:t>Изучени</w:t>
      </w:r>
      <w:r w:rsidRPr="003029C0">
        <w:rPr>
          <w:rFonts w:ascii="Times New Roman" w:hAnsi="Times New Roman" w:cs="Times New Roman"/>
          <w:w w:val="111"/>
          <w:sz w:val="24"/>
          <w:szCs w:val="24"/>
        </w:rPr>
        <w:t xml:space="preserve">е </w:t>
      </w:r>
      <w:r w:rsidRPr="003029C0">
        <w:rPr>
          <w:rFonts w:ascii="Times New Roman" w:hAnsi="Times New Roman" w:cs="Times New Roman"/>
          <w:spacing w:val="6"/>
          <w:w w:val="111"/>
          <w:sz w:val="24"/>
          <w:szCs w:val="24"/>
        </w:rPr>
        <w:t>особенносте</w:t>
      </w:r>
      <w:r w:rsidRPr="003029C0">
        <w:rPr>
          <w:rFonts w:ascii="Times New Roman" w:hAnsi="Times New Roman" w:cs="Times New Roman"/>
          <w:w w:val="111"/>
          <w:sz w:val="24"/>
          <w:szCs w:val="24"/>
        </w:rPr>
        <w:t xml:space="preserve">й </w:t>
      </w:r>
      <w:r w:rsidRPr="003029C0">
        <w:rPr>
          <w:rFonts w:ascii="Times New Roman" w:hAnsi="Times New Roman" w:cs="Times New Roman"/>
          <w:spacing w:val="5"/>
          <w:w w:val="114"/>
          <w:sz w:val="24"/>
          <w:szCs w:val="24"/>
        </w:rPr>
        <w:t>н</w:t>
      </w:r>
      <w:r w:rsidRPr="003029C0">
        <w:rPr>
          <w:rFonts w:ascii="Times New Roman" w:hAnsi="Times New Roman" w:cs="Times New Roman"/>
          <w:spacing w:val="5"/>
          <w:w w:val="116"/>
          <w:sz w:val="24"/>
          <w:szCs w:val="24"/>
        </w:rPr>
        <w:t>и</w:t>
      </w:r>
      <w:r w:rsidRPr="003029C0">
        <w:rPr>
          <w:rFonts w:ascii="Times New Roman" w:hAnsi="Times New Roman" w:cs="Times New Roman"/>
          <w:spacing w:val="5"/>
          <w:w w:val="125"/>
          <w:sz w:val="24"/>
          <w:szCs w:val="24"/>
        </w:rPr>
        <w:t>ж</w:t>
      </w:r>
      <w:r w:rsidRPr="003029C0">
        <w:rPr>
          <w:rFonts w:ascii="Times New Roman" w:hAnsi="Times New Roman" w:cs="Times New Roman"/>
          <w:spacing w:val="5"/>
          <w:w w:val="109"/>
          <w:sz w:val="24"/>
          <w:szCs w:val="24"/>
        </w:rPr>
        <w:t>е</w:t>
      </w:r>
      <w:r w:rsidRPr="003029C0">
        <w:rPr>
          <w:rFonts w:ascii="Times New Roman" w:hAnsi="Times New Roman" w:cs="Times New Roman"/>
          <w:spacing w:val="5"/>
          <w:w w:val="114"/>
          <w:sz w:val="24"/>
          <w:szCs w:val="24"/>
        </w:rPr>
        <w:t>г</w:t>
      </w:r>
      <w:r w:rsidRPr="003029C0">
        <w:rPr>
          <w:rFonts w:ascii="Times New Roman" w:hAnsi="Times New Roman" w:cs="Times New Roman"/>
          <w:spacing w:val="5"/>
          <w:w w:val="105"/>
          <w:sz w:val="24"/>
          <w:szCs w:val="24"/>
        </w:rPr>
        <w:t>о</w:t>
      </w:r>
      <w:r w:rsidRPr="003029C0">
        <w:rPr>
          <w:rFonts w:ascii="Times New Roman" w:hAnsi="Times New Roman" w:cs="Times New Roman"/>
          <w:spacing w:val="5"/>
          <w:w w:val="114"/>
          <w:sz w:val="24"/>
          <w:szCs w:val="24"/>
        </w:rPr>
        <w:t>р</w:t>
      </w:r>
      <w:r w:rsidRPr="003029C0">
        <w:rPr>
          <w:rFonts w:ascii="Times New Roman" w:hAnsi="Times New Roman" w:cs="Times New Roman"/>
          <w:spacing w:val="5"/>
          <w:w w:val="105"/>
          <w:sz w:val="24"/>
          <w:szCs w:val="24"/>
        </w:rPr>
        <w:t>о</w:t>
      </w:r>
      <w:r w:rsidRPr="003029C0">
        <w:rPr>
          <w:rFonts w:ascii="Times New Roman" w:hAnsi="Times New Roman" w:cs="Times New Roman"/>
          <w:spacing w:val="5"/>
          <w:w w:val="109"/>
          <w:sz w:val="24"/>
          <w:szCs w:val="24"/>
        </w:rPr>
        <w:t>д</w:t>
      </w:r>
      <w:r w:rsidRPr="003029C0">
        <w:rPr>
          <w:rFonts w:ascii="Times New Roman" w:hAnsi="Times New Roman" w:cs="Times New Roman"/>
          <w:spacing w:val="5"/>
          <w:w w:val="106"/>
          <w:sz w:val="24"/>
          <w:szCs w:val="24"/>
        </w:rPr>
        <w:t>с</w:t>
      </w:r>
      <w:r w:rsidRPr="003029C0">
        <w:rPr>
          <w:rFonts w:ascii="Times New Roman" w:hAnsi="Times New Roman" w:cs="Times New Roman"/>
          <w:spacing w:val="5"/>
          <w:w w:val="128"/>
          <w:sz w:val="24"/>
          <w:szCs w:val="24"/>
        </w:rPr>
        <w:t>к</w:t>
      </w:r>
      <w:r w:rsidRPr="003029C0">
        <w:rPr>
          <w:rFonts w:ascii="Times New Roman" w:hAnsi="Times New Roman" w:cs="Times New Roman"/>
          <w:spacing w:val="5"/>
          <w:w w:val="105"/>
          <w:sz w:val="24"/>
          <w:szCs w:val="24"/>
        </w:rPr>
        <w:t>о</w:t>
      </w:r>
      <w:r w:rsidRPr="003029C0">
        <w:rPr>
          <w:rFonts w:ascii="Times New Roman" w:hAnsi="Times New Roman" w:cs="Times New Roman"/>
          <w:w w:val="116"/>
          <w:sz w:val="24"/>
          <w:szCs w:val="24"/>
        </w:rPr>
        <w:t xml:space="preserve">й </w:t>
      </w:r>
      <w:r w:rsidRPr="003029C0">
        <w:rPr>
          <w:rFonts w:ascii="Times New Roman" w:hAnsi="Times New Roman" w:cs="Times New Roman"/>
          <w:spacing w:val="4"/>
          <w:w w:val="111"/>
          <w:sz w:val="24"/>
          <w:szCs w:val="24"/>
        </w:rPr>
        <w:t>резьб</w:t>
      </w:r>
      <w:r w:rsidRPr="003029C0">
        <w:rPr>
          <w:rFonts w:ascii="Times New Roman" w:hAnsi="Times New Roman" w:cs="Times New Roman"/>
          <w:w w:val="111"/>
          <w:sz w:val="24"/>
          <w:szCs w:val="24"/>
        </w:rPr>
        <w:t xml:space="preserve">ы </w:t>
      </w:r>
      <w:r w:rsidRPr="003029C0">
        <w:rPr>
          <w:rFonts w:ascii="Times New Roman" w:hAnsi="Times New Roman" w:cs="Times New Roman"/>
          <w:spacing w:val="4"/>
          <w:sz w:val="24"/>
          <w:szCs w:val="24"/>
        </w:rPr>
        <w:t>п</w:t>
      </w:r>
      <w:r w:rsidRPr="003029C0">
        <w:rPr>
          <w:rFonts w:ascii="Times New Roman" w:hAnsi="Times New Roman" w:cs="Times New Roman"/>
          <w:sz w:val="24"/>
          <w:szCs w:val="24"/>
        </w:rPr>
        <w:t xml:space="preserve">о </w:t>
      </w:r>
      <w:r w:rsidRPr="003029C0">
        <w:rPr>
          <w:rFonts w:ascii="Times New Roman" w:hAnsi="Times New Roman" w:cs="Times New Roman"/>
          <w:spacing w:val="4"/>
          <w:w w:val="111"/>
          <w:sz w:val="24"/>
          <w:szCs w:val="24"/>
        </w:rPr>
        <w:t>дереву</w:t>
      </w:r>
      <w:r w:rsidRPr="003029C0">
        <w:rPr>
          <w:rFonts w:ascii="Times New Roman" w:hAnsi="Times New Roman" w:cs="Times New Roman"/>
          <w:w w:val="111"/>
          <w:sz w:val="24"/>
          <w:szCs w:val="24"/>
        </w:rPr>
        <w:t xml:space="preserve">. </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Что </w:t>
      </w:r>
      <w:r w:rsidRPr="003029C0">
        <w:rPr>
          <w:rFonts w:ascii="Times New Roman" w:hAnsi="Times New Roman" w:cs="Times New Roman"/>
          <w:w w:val="114"/>
          <w:sz w:val="24"/>
          <w:szCs w:val="24"/>
        </w:rPr>
        <w:t xml:space="preserve">такое </w:t>
      </w:r>
      <w:r w:rsidRPr="003029C0">
        <w:rPr>
          <w:rFonts w:ascii="Times New Roman" w:hAnsi="Times New Roman" w:cs="Times New Roman"/>
          <w:i/>
          <w:iCs/>
          <w:w w:val="114"/>
          <w:sz w:val="24"/>
          <w:szCs w:val="24"/>
        </w:rPr>
        <w:t>линейная перспектива</w:t>
      </w:r>
      <w:r w:rsidRPr="003029C0">
        <w:rPr>
          <w:rFonts w:ascii="Times New Roman" w:hAnsi="Times New Roman" w:cs="Times New Roman"/>
          <w:w w:val="114"/>
          <w:sz w:val="24"/>
          <w:szCs w:val="24"/>
        </w:rPr>
        <w:t xml:space="preserve">. Значение </w:t>
      </w:r>
      <w:r w:rsidRPr="003029C0">
        <w:rPr>
          <w:rFonts w:ascii="Times New Roman" w:hAnsi="Times New Roman" w:cs="Times New Roman"/>
          <w:i/>
          <w:iCs/>
          <w:w w:val="114"/>
          <w:sz w:val="24"/>
          <w:szCs w:val="24"/>
        </w:rPr>
        <w:t xml:space="preserve">точки схода </w:t>
      </w:r>
      <w:r w:rsidRPr="003029C0">
        <w:rPr>
          <w:rFonts w:ascii="Times New Roman" w:hAnsi="Times New Roman" w:cs="Times New Roman"/>
          <w:sz w:val="24"/>
          <w:szCs w:val="24"/>
        </w:rPr>
        <w:t xml:space="preserve">и </w:t>
      </w:r>
      <w:r w:rsidRPr="003029C0">
        <w:rPr>
          <w:rFonts w:ascii="Times New Roman" w:hAnsi="Times New Roman" w:cs="Times New Roman"/>
          <w:w w:val="110"/>
          <w:sz w:val="24"/>
          <w:szCs w:val="24"/>
        </w:rPr>
        <w:t>поло</w:t>
      </w:r>
      <w:r w:rsidRPr="003029C0">
        <w:rPr>
          <w:rFonts w:ascii="Times New Roman" w:hAnsi="Times New Roman" w:cs="Times New Roman"/>
          <w:w w:val="115"/>
          <w:sz w:val="24"/>
          <w:szCs w:val="24"/>
        </w:rPr>
        <w:t xml:space="preserve">жения </w:t>
      </w:r>
      <w:r w:rsidRPr="003029C0">
        <w:rPr>
          <w:rFonts w:ascii="Times New Roman" w:hAnsi="Times New Roman" w:cs="Times New Roman"/>
          <w:i/>
          <w:iCs/>
          <w:w w:val="115"/>
          <w:sz w:val="24"/>
          <w:szCs w:val="24"/>
        </w:rPr>
        <w:t>линии горизонта</w:t>
      </w:r>
      <w:r w:rsidRPr="003029C0">
        <w:rPr>
          <w:rFonts w:ascii="Times New Roman" w:hAnsi="Times New Roman" w:cs="Times New Roman"/>
          <w:w w:val="115"/>
          <w:sz w:val="24"/>
          <w:szCs w:val="24"/>
        </w:rPr>
        <w:t xml:space="preserve">. </w:t>
      </w:r>
      <w:r>
        <w:rPr>
          <w:rFonts w:ascii="Times New Roman" w:hAnsi="Times New Roman" w:cs="Times New Roman"/>
          <w:w w:val="113"/>
          <w:sz w:val="24"/>
          <w:szCs w:val="24"/>
        </w:rPr>
        <w:t>П</w:t>
      </w:r>
      <w:r w:rsidRPr="003029C0">
        <w:rPr>
          <w:rFonts w:ascii="Times New Roman" w:hAnsi="Times New Roman" w:cs="Times New Roman"/>
          <w:w w:val="113"/>
          <w:sz w:val="24"/>
          <w:szCs w:val="24"/>
        </w:rPr>
        <w:t xml:space="preserve">редставления </w:t>
      </w:r>
      <w:r w:rsidRPr="003029C0">
        <w:rPr>
          <w:rFonts w:ascii="Times New Roman" w:hAnsi="Times New Roman" w:cs="Times New Roman"/>
          <w:sz w:val="24"/>
          <w:szCs w:val="24"/>
        </w:rPr>
        <w:t xml:space="preserve">о </w:t>
      </w:r>
      <w:r w:rsidRPr="003029C0">
        <w:rPr>
          <w:rFonts w:ascii="Times New Roman" w:hAnsi="Times New Roman" w:cs="Times New Roman"/>
          <w:i/>
          <w:iCs/>
          <w:w w:val="114"/>
          <w:sz w:val="24"/>
          <w:szCs w:val="24"/>
        </w:rPr>
        <w:t xml:space="preserve">воздушной </w:t>
      </w:r>
      <w:r w:rsidRPr="003029C0">
        <w:rPr>
          <w:rFonts w:ascii="Times New Roman" w:hAnsi="Times New Roman" w:cs="Times New Roman"/>
          <w:i/>
          <w:iCs/>
          <w:w w:val="113"/>
          <w:sz w:val="24"/>
          <w:szCs w:val="24"/>
        </w:rPr>
        <w:t>перспективе</w:t>
      </w:r>
      <w:r w:rsidRPr="003029C0">
        <w:rPr>
          <w:rFonts w:ascii="Times New Roman" w:hAnsi="Times New Roman" w:cs="Times New Roman"/>
          <w:w w:val="138"/>
          <w:sz w:val="24"/>
          <w:szCs w:val="24"/>
        </w:rPr>
        <w:t>.</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Эти </w:t>
      </w:r>
      <w:r w:rsidRPr="003029C0">
        <w:rPr>
          <w:rFonts w:ascii="Times New Roman" w:hAnsi="Times New Roman" w:cs="Times New Roman"/>
          <w:w w:val="117"/>
          <w:sz w:val="24"/>
          <w:szCs w:val="24"/>
        </w:rPr>
        <w:t xml:space="preserve">занятия проводятся </w:t>
      </w:r>
      <w:r w:rsidRPr="003029C0">
        <w:rPr>
          <w:rFonts w:ascii="Times New Roman" w:hAnsi="Times New Roman" w:cs="Times New Roman"/>
          <w:sz w:val="24"/>
          <w:szCs w:val="24"/>
        </w:rPr>
        <w:t xml:space="preserve">перед  Днём  </w:t>
      </w:r>
      <w:r w:rsidRPr="003029C0">
        <w:rPr>
          <w:rFonts w:ascii="Times New Roman" w:hAnsi="Times New Roman" w:cs="Times New Roman"/>
          <w:w w:val="117"/>
          <w:sz w:val="24"/>
          <w:szCs w:val="24"/>
        </w:rPr>
        <w:t xml:space="preserve">Победы. Изучение картин </w:t>
      </w:r>
      <w:r w:rsidRPr="003029C0">
        <w:rPr>
          <w:rFonts w:ascii="Times New Roman" w:hAnsi="Times New Roman" w:cs="Times New Roman"/>
          <w:w w:val="111"/>
          <w:sz w:val="24"/>
          <w:szCs w:val="24"/>
        </w:rPr>
        <w:t xml:space="preserve">советских художников, посвящённых Великой Отечественной </w:t>
      </w:r>
      <w:r w:rsidRPr="003029C0">
        <w:rPr>
          <w:rFonts w:ascii="Times New Roman" w:hAnsi="Times New Roman" w:cs="Times New Roman"/>
          <w:w w:val="114"/>
          <w:sz w:val="24"/>
          <w:szCs w:val="24"/>
        </w:rPr>
        <w:t xml:space="preserve">войне. </w:t>
      </w:r>
      <w:r>
        <w:rPr>
          <w:rFonts w:ascii="Times New Roman" w:hAnsi="Times New Roman" w:cs="Times New Roman"/>
          <w:sz w:val="24"/>
          <w:szCs w:val="24"/>
        </w:rPr>
        <w:t xml:space="preserve"> </w:t>
      </w:r>
      <w:r w:rsidRPr="003029C0">
        <w:rPr>
          <w:rFonts w:ascii="Times New Roman" w:hAnsi="Times New Roman" w:cs="Times New Roman"/>
          <w:w w:val="113"/>
          <w:sz w:val="24"/>
          <w:szCs w:val="24"/>
        </w:rPr>
        <w:t xml:space="preserve">Разработка макета альбома Славы. </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w w:val="113"/>
          <w:sz w:val="24"/>
          <w:szCs w:val="24"/>
        </w:rPr>
        <w:t xml:space="preserve">Изучение </w:t>
      </w:r>
      <w:r w:rsidRPr="003029C0">
        <w:rPr>
          <w:rFonts w:ascii="Times New Roman" w:hAnsi="Times New Roman" w:cs="Times New Roman"/>
          <w:i/>
          <w:iCs/>
          <w:w w:val="113"/>
          <w:sz w:val="24"/>
          <w:szCs w:val="24"/>
        </w:rPr>
        <w:t xml:space="preserve">пропорций </w:t>
      </w:r>
      <w:r w:rsidRPr="003029C0">
        <w:rPr>
          <w:rFonts w:ascii="Times New Roman" w:hAnsi="Times New Roman" w:cs="Times New Roman"/>
          <w:w w:val="113"/>
          <w:sz w:val="24"/>
          <w:szCs w:val="24"/>
        </w:rPr>
        <w:t xml:space="preserve">человеческой фигуры. Понятие </w:t>
      </w:r>
      <w:r w:rsidRPr="003029C0">
        <w:rPr>
          <w:rFonts w:ascii="Times New Roman" w:hAnsi="Times New Roman" w:cs="Times New Roman"/>
          <w:sz w:val="24"/>
          <w:szCs w:val="24"/>
        </w:rPr>
        <w:t xml:space="preserve">о  </w:t>
      </w:r>
      <w:r w:rsidRPr="003029C0">
        <w:rPr>
          <w:rFonts w:ascii="Times New Roman" w:hAnsi="Times New Roman" w:cs="Times New Roman"/>
          <w:i/>
          <w:iCs/>
          <w:w w:val="118"/>
          <w:sz w:val="24"/>
          <w:szCs w:val="24"/>
        </w:rPr>
        <w:t>модуле</w:t>
      </w:r>
      <w:r w:rsidRPr="003029C0">
        <w:rPr>
          <w:rFonts w:ascii="Times New Roman" w:hAnsi="Times New Roman" w:cs="Times New Roman"/>
          <w:w w:val="138"/>
          <w:sz w:val="24"/>
          <w:szCs w:val="24"/>
        </w:rPr>
        <w:t xml:space="preserve">. </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i/>
          <w:iCs/>
          <w:spacing w:val="-2"/>
          <w:w w:val="120"/>
          <w:sz w:val="24"/>
          <w:szCs w:val="24"/>
        </w:rPr>
        <w:t>Коллективна</w:t>
      </w:r>
      <w:r w:rsidRPr="003029C0">
        <w:rPr>
          <w:rFonts w:ascii="Times New Roman" w:hAnsi="Times New Roman" w:cs="Times New Roman"/>
          <w:i/>
          <w:iCs/>
          <w:w w:val="120"/>
          <w:sz w:val="24"/>
          <w:szCs w:val="24"/>
        </w:rPr>
        <w:t xml:space="preserve">я </w:t>
      </w:r>
      <w:r w:rsidRPr="003029C0">
        <w:rPr>
          <w:rFonts w:ascii="Times New Roman" w:hAnsi="Times New Roman" w:cs="Times New Roman"/>
          <w:i/>
          <w:iCs/>
          <w:spacing w:val="-2"/>
          <w:sz w:val="24"/>
          <w:szCs w:val="24"/>
        </w:rPr>
        <w:t>работа</w:t>
      </w:r>
      <w:r w:rsidRPr="003029C0">
        <w:rPr>
          <w:rFonts w:ascii="Times New Roman" w:hAnsi="Times New Roman" w:cs="Times New Roman"/>
          <w:i/>
          <w:iCs/>
          <w:sz w:val="24"/>
          <w:szCs w:val="24"/>
        </w:rPr>
        <w:t xml:space="preserve">. </w:t>
      </w:r>
      <w:r w:rsidRPr="003029C0">
        <w:rPr>
          <w:rFonts w:ascii="Times New Roman" w:hAnsi="Times New Roman" w:cs="Times New Roman"/>
          <w:spacing w:val="-2"/>
          <w:w w:val="112"/>
          <w:sz w:val="24"/>
          <w:szCs w:val="24"/>
        </w:rPr>
        <w:t>Создани</w:t>
      </w:r>
      <w:r w:rsidRPr="003029C0">
        <w:rPr>
          <w:rFonts w:ascii="Times New Roman" w:hAnsi="Times New Roman" w:cs="Times New Roman"/>
          <w:w w:val="112"/>
          <w:sz w:val="24"/>
          <w:szCs w:val="24"/>
        </w:rPr>
        <w:t xml:space="preserve">е </w:t>
      </w:r>
      <w:r w:rsidRPr="003029C0">
        <w:rPr>
          <w:rFonts w:ascii="Times New Roman" w:hAnsi="Times New Roman" w:cs="Times New Roman"/>
          <w:spacing w:val="-2"/>
          <w:w w:val="112"/>
          <w:sz w:val="24"/>
          <w:szCs w:val="24"/>
        </w:rPr>
        <w:t>панн</w:t>
      </w:r>
      <w:r w:rsidRPr="003029C0">
        <w:rPr>
          <w:rFonts w:ascii="Times New Roman" w:hAnsi="Times New Roman" w:cs="Times New Roman"/>
          <w:w w:val="112"/>
          <w:sz w:val="24"/>
          <w:szCs w:val="24"/>
        </w:rPr>
        <w:t xml:space="preserve">о </w:t>
      </w:r>
      <w:r w:rsidRPr="003029C0">
        <w:rPr>
          <w:rFonts w:ascii="Times New Roman" w:hAnsi="Times New Roman" w:cs="Times New Roman"/>
          <w:spacing w:val="-2"/>
          <w:w w:val="112"/>
          <w:sz w:val="24"/>
          <w:szCs w:val="24"/>
        </w:rPr>
        <w:t>«Быстрее</w:t>
      </w:r>
      <w:r w:rsidRPr="003029C0">
        <w:rPr>
          <w:rFonts w:ascii="Times New Roman" w:hAnsi="Times New Roman" w:cs="Times New Roman"/>
          <w:w w:val="112"/>
          <w:sz w:val="24"/>
          <w:szCs w:val="24"/>
        </w:rPr>
        <w:t xml:space="preserve">, </w:t>
      </w:r>
      <w:r w:rsidRPr="003029C0">
        <w:rPr>
          <w:rFonts w:ascii="Times New Roman" w:hAnsi="Times New Roman" w:cs="Times New Roman"/>
          <w:spacing w:val="-2"/>
          <w:w w:val="112"/>
          <w:sz w:val="24"/>
          <w:szCs w:val="24"/>
        </w:rPr>
        <w:t>выше</w:t>
      </w:r>
      <w:r w:rsidRPr="003029C0">
        <w:rPr>
          <w:rFonts w:ascii="Times New Roman" w:hAnsi="Times New Roman" w:cs="Times New Roman"/>
          <w:w w:val="112"/>
          <w:sz w:val="24"/>
          <w:szCs w:val="24"/>
        </w:rPr>
        <w:t xml:space="preserve">, </w:t>
      </w:r>
      <w:r w:rsidRPr="003029C0">
        <w:rPr>
          <w:rFonts w:ascii="Times New Roman" w:hAnsi="Times New Roman" w:cs="Times New Roman"/>
          <w:spacing w:val="-2"/>
          <w:w w:val="114"/>
          <w:sz w:val="24"/>
          <w:szCs w:val="24"/>
        </w:rPr>
        <w:t xml:space="preserve">сильнее». </w:t>
      </w:r>
      <w:r w:rsidRPr="003029C0">
        <w:rPr>
          <w:rFonts w:ascii="Times New Roman" w:hAnsi="Times New Roman" w:cs="Times New Roman"/>
          <w:i/>
          <w:iCs/>
          <w:w w:val="120"/>
          <w:sz w:val="24"/>
          <w:szCs w:val="24"/>
        </w:rPr>
        <w:t xml:space="preserve">Коллективная </w:t>
      </w:r>
      <w:r w:rsidRPr="003029C0">
        <w:rPr>
          <w:rFonts w:ascii="Times New Roman" w:hAnsi="Times New Roman" w:cs="Times New Roman"/>
          <w:i/>
          <w:iCs/>
          <w:sz w:val="24"/>
          <w:szCs w:val="24"/>
        </w:rPr>
        <w:t xml:space="preserve">работа. </w:t>
      </w:r>
      <w:r w:rsidRPr="003029C0">
        <w:rPr>
          <w:rFonts w:ascii="Times New Roman" w:hAnsi="Times New Roman" w:cs="Times New Roman"/>
          <w:w w:val="112"/>
          <w:sz w:val="24"/>
          <w:szCs w:val="24"/>
        </w:rPr>
        <w:t xml:space="preserve">Создание панно «Сказочный </w:t>
      </w:r>
      <w:r w:rsidRPr="003029C0">
        <w:rPr>
          <w:rFonts w:ascii="Times New Roman" w:hAnsi="Times New Roman" w:cs="Times New Roman"/>
          <w:w w:val="117"/>
          <w:sz w:val="24"/>
          <w:szCs w:val="24"/>
        </w:rPr>
        <w:t xml:space="preserve">мир». </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i/>
          <w:iCs/>
          <w:w w:val="120"/>
          <w:sz w:val="24"/>
          <w:szCs w:val="24"/>
        </w:rPr>
        <w:t xml:space="preserve">Коллективная </w:t>
      </w:r>
      <w:r w:rsidRPr="003029C0">
        <w:rPr>
          <w:rFonts w:ascii="Times New Roman" w:hAnsi="Times New Roman" w:cs="Times New Roman"/>
          <w:i/>
          <w:iCs/>
          <w:w w:val="111"/>
          <w:sz w:val="24"/>
          <w:szCs w:val="24"/>
        </w:rPr>
        <w:t>работа</w:t>
      </w:r>
      <w:r w:rsidRPr="003029C0">
        <w:rPr>
          <w:rFonts w:ascii="Times New Roman" w:hAnsi="Times New Roman" w:cs="Times New Roman"/>
          <w:w w:val="111"/>
          <w:sz w:val="24"/>
          <w:szCs w:val="24"/>
        </w:rPr>
        <w:t xml:space="preserve">: подготовка </w:t>
      </w:r>
      <w:r w:rsidRPr="003029C0">
        <w:rPr>
          <w:rFonts w:ascii="Times New Roman" w:hAnsi="Times New Roman" w:cs="Times New Roman"/>
          <w:sz w:val="24"/>
          <w:szCs w:val="24"/>
        </w:rPr>
        <w:t xml:space="preserve">и </w:t>
      </w:r>
      <w:r w:rsidRPr="003029C0">
        <w:rPr>
          <w:rFonts w:ascii="Times New Roman" w:hAnsi="Times New Roman" w:cs="Times New Roman"/>
          <w:w w:val="113"/>
          <w:sz w:val="24"/>
          <w:szCs w:val="24"/>
        </w:rPr>
        <w:t xml:space="preserve">постановка кукольного </w:t>
      </w:r>
      <w:r w:rsidRPr="003029C0">
        <w:rPr>
          <w:rFonts w:ascii="Times New Roman" w:hAnsi="Times New Roman" w:cs="Times New Roman"/>
          <w:w w:val="114"/>
          <w:sz w:val="24"/>
          <w:szCs w:val="24"/>
        </w:rPr>
        <w:t>спек</w:t>
      </w:r>
      <w:r w:rsidRPr="003029C0">
        <w:rPr>
          <w:rFonts w:ascii="Times New Roman" w:hAnsi="Times New Roman" w:cs="Times New Roman"/>
          <w:w w:val="121"/>
          <w:sz w:val="24"/>
          <w:szCs w:val="24"/>
        </w:rPr>
        <w:t xml:space="preserve">такля </w:t>
      </w:r>
      <w:r w:rsidRPr="003029C0">
        <w:rPr>
          <w:rFonts w:ascii="Times New Roman" w:hAnsi="Times New Roman" w:cs="Times New Roman"/>
          <w:sz w:val="24"/>
          <w:szCs w:val="24"/>
        </w:rPr>
        <w:t xml:space="preserve">по </w:t>
      </w:r>
      <w:r w:rsidRPr="003029C0">
        <w:rPr>
          <w:rFonts w:ascii="Times New Roman" w:hAnsi="Times New Roman" w:cs="Times New Roman"/>
          <w:w w:val="118"/>
          <w:sz w:val="24"/>
          <w:szCs w:val="24"/>
        </w:rPr>
        <w:t xml:space="preserve">сказке </w:t>
      </w:r>
      <w:r w:rsidRPr="003029C0">
        <w:rPr>
          <w:rFonts w:ascii="Times New Roman" w:hAnsi="Times New Roman" w:cs="Times New Roman"/>
          <w:sz w:val="24"/>
          <w:szCs w:val="24"/>
        </w:rPr>
        <w:t>С.</w:t>
      </w:r>
      <w:r w:rsidRPr="003029C0">
        <w:rPr>
          <w:rFonts w:ascii="Times New Roman" w:hAnsi="Times New Roman" w:cs="Times New Roman"/>
          <w:w w:val="113"/>
          <w:sz w:val="24"/>
          <w:szCs w:val="24"/>
        </w:rPr>
        <w:t xml:space="preserve">Козлова «Снежный </w:t>
      </w:r>
      <w:r w:rsidRPr="003029C0">
        <w:rPr>
          <w:rFonts w:ascii="Times New Roman" w:hAnsi="Times New Roman" w:cs="Times New Roman"/>
          <w:w w:val="116"/>
          <w:sz w:val="24"/>
          <w:szCs w:val="24"/>
        </w:rPr>
        <w:t>цветок».</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w w:val="113"/>
          <w:sz w:val="24"/>
          <w:szCs w:val="24"/>
        </w:rPr>
        <w:t xml:space="preserve">Изучение истории Эрмитажа </w:t>
      </w:r>
      <w:r w:rsidRPr="003029C0">
        <w:rPr>
          <w:rFonts w:ascii="Times New Roman" w:hAnsi="Times New Roman" w:cs="Times New Roman"/>
          <w:sz w:val="24"/>
          <w:szCs w:val="24"/>
        </w:rPr>
        <w:t xml:space="preserve">и </w:t>
      </w:r>
      <w:r w:rsidRPr="003029C0">
        <w:rPr>
          <w:rFonts w:ascii="Times New Roman" w:hAnsi="Times New Roman" w:cs="Times New Roman"/>
          <w:w w:val="113"/>
          <w:sz w:val="24"/>
          <w:szCs w:val="24"/>
        </w:rPr>
        <w:t xml:space="preserve">некоторых представленных </w:t>
      </w:r>
      <w:r w:rsidRPr="003029C0">
        <w:rPr>
          <w:rFonts w:ascii="Times New Roman" w:hAnsi="Times New Roman" w:cs="Times New Roman"/>
          <w:sz w:val="24"/>
          <w:szCs w:val="24"/>
        </w:rPr>
        <w:t xml:space="preserve">в </w:t>
      </w:r>
      <w:r w:rsidRPr="003029C0">
        <w:rPr>
          <w:rFonts w:ascii="Times New Roman" w:hAnsi="Times New Roman" w:cs="Times New Roman"/>
          <w:w w:val="110"/>
          <w:sz w:val="24"/>
          <w:szCs w:val="24"/>
        </w:rPr>
        <w:t xml:space="preserve">этом </w:t>
      </w:r>
      <w:r w:rsidRPr="003029C0">
        <w:rPr>
          <w:rFonts w:ascii="Times New Roman" w:hAnsi="Times New Roman" w:cs="Times New Roman"/>
          <w:sz w:val="24"/>
          <w:szCs w:val="24"/>
        </w:rPr>
        <w:t xml:space="preserve">музее </w:t>
      </w:r>
      <w:r w:rsidRPr="003029C0">
        <w:rPr>
          <w:rFonts w:ascii="Times New Roman" w:hAnsi="Times New Roman" w:cs="Times New Roman"/>
          <w:w w:val="113"/>
          <w:sz w:val="24"/>
          <w:szCs w:val="24"/>
        </w:rPr>
        <w:t xml:space="preserve">шедеврах </w:t>
      </w:r>
      <w:r w:rsidRPr="003029C0">
        <w:rPr>
          <w:rFonts w:ascii="Times New Roman" w:hAnsi="Times New Roman" w:cs="Times New Roman"/>
          <w:w w:val="116"/>
          <w:sz w:val="24"/>
          <w:szCs w:val="24"/>
        </w:rPr>
        <w:t>живописи разных стран.</w:t>
      </w:r>
    </w:p>
    <w:p w:rsidR="004514A6" w:rsidRPr="003029C0" w:rsidRDefault="004514A6" w:rsidP="004514A6">
      <w:pPr>
        <w:spacing w:after="0" w:line="240" w:lineRule="auto"/>
        <w:contextualSpacing/>
        <w:jc w:val="center"/>
        <w:rPr>
          <w:rFonts w:ascii="Times New Roman" w:hAnsi="Times New Roman" w:cs="Times New Roman"/>
          <w:b/>
          <w:sz w:val="24"/>
          <w:szCs w:val="24"/>
        </w:rPr>
      </w:pPr>
      <w:r w:rsidRPr="003029C0">
        <w:rPr>
          <w:b/>
          <w:sz w:val="24"/>
          <w:szCs w:val="24"/>
        </w:rPr>
        <w:t>ФОРМЫ И СРЕДСТВА КОНТРОЛЯ</w:t>
      </w:r>
    </w:p>
    <w:p w:rsidR="004514A6" w:rsidRPr="003029C0" w:rsidRDefault="004514A6" w:rsidP="004514A6">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В курсе изобразительного искусства в 4-м классе предусмотрен </w:t>
      </w:r>
      <w:r w:rsidRPr="003029C0">
        <w:rPr>
          <w:rFonts w:ascii="Times New Roman" w:hAnsi="Times New Roman" w:cs="Times New Roman"/>
          <w:b/>
          <w:bCs/>
          <w:sz w:val="24"/>
          <w:szCs w:val="24"/>
        </w:rPr>
        <w:t xml:space="preserve">контроль образовательных результатов, </w:t>
      </w:r>
      <w:r w:rsidRPr="003029C0">
        <w:rPr>
          <w:rFonts w:ascii="Times New Roman" w:hAnsi="Times New Roman" w:cs="Times New Roman"/>
          <w:sz w:val="24"/>
          <w:szCs w:val="24"/>
        </w:rPr>
        <w:t xml:space="preserve">оценка деятельности учащихся на уроке. Деятельность учащихся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w:t>
      </w:r>
      <w:r w:rsidRPr="003029C0">
        <w:rPr>
          <w:rFonts w:ascii="Times New Roman" w:hAnsi="Times New Roman" w:cs="Times New Roman"/>
          <w:w w:val="112"/>
          <w:sz w:val="24"/>
          <w:szCs w:val="24"/>
        </w:rPr>
        <w:t xml:space="preserve">Требования </w:t>
      </w:r>
      <w:r w:rsidRPr="003029C0">
        <w:rPr>
          <w:rFonts w:ascii="Times New Roman" w:hAnsi="Times New Roman" w:cs="Times New Roman"/>
          <w:w w:val="118"/>
          <w:sz w:val="24"/>
          <w:szCs w:val="24"/>
        </w:rPr>
        <w:t xml:space="preserve">к качеству знаний, предъявляемые на </w:t>
      </w:r>
      <w:r w:rsidRPr="003029C0">
        <w:rPr>
          <w:rFonts w:ascii="Times New Roman" w:hAnsi="Times New Roman" w:cs="Times New Roman"/>
          <w:w w:val="120"/>
          <w:sz w:val="24"/>
          <w:szCs w:val="24"/>
        </w:rPr>
        <w:t xml:space="preserve">занятиях </w:t>
      </w:r>
      <w:r w:rsidRPr="003029C0">
        <w:rPr>
          <w:rFonts w:ascii="Times New Roman" w:hAnsi="Times New Roman" w:cs="Times New Roman"/>
          <w:sz w:val="24"/>
          <w:szCs w:val="24"/>
        </w:rPr>
        <w:t xml:space="preserve">по </w:t>
      </w:r>
      <w:r w:rsidRPr="003029C0">
        <w:rPr>
          <w:rFonts w:ascii="Times New Roman" w:hAnsi="Times New Roman" w:cs="Times New Roman"/>
          <w:w w:val="114"/>
          <w:sz w:val="24"/>
          <w:szCs w:val="24"/>
        </w:rPr>
        <w:t>изобразительному искусству:</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1.</w:t>
      </w:r>
      <w:r w:rsidRPr="003029C0">
        <w:rPr>
          <w:rFonts w:ascii="Times New Roman" w:hAnsi="Times New Roman" w:cs="Times New Roman"/>
          <w:w w:val="114"/>
          <w:sz w:val="24"/>
          <w:szCs w:val="24"/>
        </w:rPr>
        <w:t xml:space="preserve">Важны  только </w:t>
      </w:r>
      <w:r w:rsidRPr="003029C0">
        <w:rPr>
          <w:rFonts w:ascii="Times New Roman" w:hAnsi="Times New Roman" w:cs="Times New Roman"/>
          <w:sz w:val="24"/>
          <w:szCs w:val="24"/>
        </w:rPr>
        <w:t xml:space="preserve">те </w:t>
      </w:r>
      <w:r w:rsidRPr="003029C0">
        <w:rPr>
          <w:rFonts w:ascii="Times New Roman" w:hAnsi="Times New Roman" w:cs="Times New Roman"/>
          <w:w w:val="115"/>
          <w:sz w:val="24"/>
          <w:szCs w:val="24"/>
        </w:rPr>
        <w:t xml:space="preserve">знания учащихся, которыми </w:t>
      </w:r>
      <w:r w:rsidRPr="003029C0">
        <w:rPr>
          <w:rFonts w:ascii="Times New Roman" w:hAnsi="Times New Roman" w:cs="Times New Roman"/>
          <w:sz w:val="24"/>
          <w:szCs w:val="24"/>
        </w:rPr>
        <w:t xml:space="preserve">они могут </w:t>
      </w:r>
      <w:r w:rsidRPr="003029C0">
        <w:rPr>
          <w:rFonts w:ascii="Times New Roman" w:hAnsi="Times New Roman" w:cs="Times New Roman"/>
          <w:w w:val="112"/>
          <w:sz w:val="24"/>
          <w:szCs w:val="24"/>
        </w:rPr>
        <w:t>пользо</w:t>
      </w:r>
      <w:r w:rsidRPr="003029C0">
        <w:rPr>
          <w:rFonts w:ascii="Times New Roman" w:hAnsi="Times New Roman" w:cs="Times New Roman"/>
          <w:w w:val="116"/>
          <w:sz w:val="24"/>
          <w:szCs w:val="24"/>
        </w:rPr>
        <w:t xml:space="preserve">ваться </w:t>
      </w:r>
      <w:r w:rsidRPr="003029C0">
        <w:rPr>
          <w:rFonts w:ascii="Times New Roman" w:hAnsi="Times New Roman" w:cs="Times New Roman"/>
          <w:sz w:val="24"/>
          <w:szCs w:val="24"/>
        </w:rPr>
        <w:t xml:space="preserve">на </w:t>
      </w:r>
      <w:r w:rsidRPr="003029C0">
        <w:rPr>
          <w:rFonts w:ascii="Times New Roman" w:hAnsi="Times New Roman" w:cs="Times New Roman"/>
          <w:w w:val="116"/>
          <w:sz w:val="24"/>
          <w:szCs w:val="24"/>
        </w:rPr>
        <w:t>практике. Фактически нужны навыки использования зна</w:t>
      </w:r>
      <w:r w:rsidRPr="003029C0">
        <w:rPr>
          <w:rFonts w:ascii="Times New Roman" w:hAnsi="Times New Roman" w:cs="Times New Roman"/>
          <w:w w:val="119"/>
          <w:sz w:val="24"/>
          <w:szCs w:val="24"/>
        </w:rPr>
        <w:t xml:space="preserve">ний, </w:t>
      </w:r>
      <w:r w:rsidRPr="003029C0">
        <w:rPr>
          <w:rFonts w:ascii="Times New Roman" w:hAnsi="Times New Roman" w:cs="Times New Roman"/>
          <w:sz w:val="24"/>
          <w:szCs w:val="24"/>
        </w:rPr>
        <w:t xml:space="preserve">а не сами </w:t>
      </w:r>
      <w:r w:rsidRPr="003029C0">
        <w:rPr>
          <w:rFonts w:ascii="Times New Roman" w:hAnsi="Times New Roman" w:cs="Times New Roman"/>
          <w:w w:val="116"/>
          <w:sz w:val="24"/>
          <w:szCs w:val="24"/>
        </w:rPr>
        <w:t xml:space="preserve">знания. Разнообразные теоретические знания, </w:t>
      </w:r>
      <w:r w:rsidRPr="003029C0">
        <w:rPr>
          <w:rFonts w:ascii="Times New Roman" w:hAnsi="Times New Roman" w:cs="Times New Roman"/>
          <w:w w:val="112"/>
          <w:sz w:val="24"/>
          <w:szCs w:val="24"/>
        </w:rPr>
        <w:t>полу</w:t>
      </w:r>
      <w:r w:rsidRPr="003029C0">
        <w:rPr>
          <w:rFonts w:ascii="Times New Roman" w:hAnsi="Times New Roman" w:cs="Times New Roman"/>
          <w:w w:val="115"/>
          <w:sz w:val="24"/>
          <w:szCs w:val="24"/>
        </w:rPr>
        <w:t xml:space="preserve">ченные школьниками, должны позволять грамотно анализировать </w:t>
      </w:r>
      <w:r w:rsidRPr="003029C0">
        <w:rPr>
          <w:rFonts w:ascii="Times New Roman" w:hAnsi="Times New Roman" w:cs="Times New Roman"/>
          <w:w w:val="114"/>
          <w:sz w:val="24"/>
          <w:szCs w:val="24"/>
        </w:rPr>
        <w:t xml:space="preserve">различные произведения искусства </w:t>
      </w:r>
      <w:r w:rsidRPr="003029C0">
        <w:rPr>
          <w:rFonts w:ascii="Times New Roman" w:hAnsi="Times New Roman" w:cs="Times New Roman"/>
          <w:sz w:val="24"/>
          <w:szCs w:val="24"/>
        </w:rPr>
        <w:t xml:space="preserve">и </w:t>
      </w:r>
      <w:r w:rsidRPr="003029C0">
        <w:rPr>
          <w:rFonts w:ascii="Times New Roman" w:hAnsi="Times New Roman" w:cs="Times New Roman"/>
          <w:w w:val="114"/>
          <w:sz w:val="24"/>
          <w:szCs w:val="24"/>
        </w:rPr>
        <w:t xml:space="preserve">формулировать, </w:t>
      </w:r>
      <w:r w:rsidRPr="003029C0">
        <w:rPr>
          <w:rFonts w:ascii="Times New Roman" w:hAnsi="Times New Roman" w:cs="Times New Roman"/>
          <w:sz w:val="24"/>
          <w:szCs w:val="24"/>
        </w:rPr>
        <w:t xml:space="preserve">в чём </w:t>
      </w:r>
      <w:r w:rsidRPr="003029C0">
        <w:rPr>
          <w:rFonts w:ascii="Times New Roman" w:hAnsi="Times New Roman" w:cs="Times New Roman"/>
          <w:w w:val="106"/>
          <w:sz w:val="24"/>
          <w:szCs w:val="24"/>
        </w:rPr>
        <w:t>особен</w:t>
      </w:r>
      <w:r w:rsidRPr="003029C0">
        <w:rPr>
          <w:rFonts w:ascii="Times New Roman" w:hAnsi="Times New Roman" w:cs="Times New Roman"/>
          <w:sz w:val="24"/>
          <w:szCs w:val="24"/>
        </w:rPr>
        <w:t xml:space="preserve">ности их </w:t>
      </w:r>
      <w:r w:rsidRPr="003029C0">
        <w:rPr>
          <w:rFonts w:ascii="Times New Roman" w:hAnsi="Times New Roman" w:cs="Times New Roman"/>
          <w:w w:val="111"/>
          <w:sz w:val="24"/>
          <w:szCs w:val="24"/>
        </w:rPr>
        <w:t xml:space="preserve">собственных </w:t>
      </w:r>
      <w:r w:rsidRPr="003029C0">
        <w:rPr>
          <w:rFonts w:ascii="Times New Roman" w:hAnsi="Times New Roman" w:cs="Times New Roman"/>
          <w:w w:val="113"/>
          <w:sz w:val="24"/>
          <w:szCs w:val="24"/>
        </w:rPr>
        <w:t>работ.</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2. </w:t>
      </w:r>
      <w:r w:rsidRPr="003029C0">
        <w:rPr>
          <w:rFonts w:ascii="Times New Roman" w:hAnsi="Times New Roman" w:cs="Times New Roman"/>
          <w:w w:val="115"/>
          <w:sz w:val="24"/>
          <w:szCs w:val="24"/>
        </w:rPr>
        <w:t xml:space="preserve">Важны </w:t>
      </w:r>
      <w:r w:rsidRPr="003029C0">
        <w:rPr>
          <w:rFonts w:ascii="Times New Roman" w:hAnsi="Times New Roman" w:cs="Times New Roman"/>
          <w:sz w:val="24"/>
          <w:szCs w:val="24"/>
        </w:rPr>
        <w:t xml:space="preserve">и </w:t>
      </w:r>
      <w:r w:rsidRPr="003029C0">
        <w:rPr>
          <w:rFonts w:ascii="Times New Roman" w:hAnsi="Times New Roman" w:cs="Times New Roman"/>
          <w:w w:val="116"/>
          <w:sz w:val="24"/>
          <w:szCs w:val="24"/>
        </w:rPr>
        <w:t xml:space="preserve">нужны прочные знания, </w:t>
      </w:r>
      <w:r w:rsidRPr="003029C0">
        <w:rPr>
          <w:rFonts w:ascii="Times New Roman" w:hAnsi="Times New Roman" w:cs="Times New Roman"/>
          <w:sz w:val="24"/>
          <w:szCs w:val="24"/>
        </w:rPr>
        <w:t xml:space="preserve">а не </w:t>
      </w:r>
      <w:r w:rsidRPr="003029C0">
        <w:rPr>
          <w:rFonts w:ascii="Times New Roman" w:hAnsi="Times New Roman" w:cs="Times New Roman"/>
          <w:w w:val="118"/>
          <w:sz w:val="24"/>
          <w:szCs w:val="24"/>
        </w:rPr>
        <w:t xml:space="preserve">выученный к данному </w:t>
      </w:r>
      <w:r w:rsidRPr="003029C0">
        <w:rPr>
          <w:rFonts w:ascii="Times New Roman" w:hAnsi="Times New Roman" w:cs="Times New Roman"/>
          <w:w w:val="116"/>
          <w:sz w:val="24"/>
          <w:szCs w:val="24"/>
        </w:rPr>
        <w:t>уроку материал.</w:t>
      </w:r>
    </w:p>
    <w:p w:rsidR="004514A6" w:rsidRPr="003029C0" w:rsidRDefault="004514A6" w:rsidP="004514A6">
      <w:pPr>
        <w:spacing w:after="0" w:line="240" w:lineRule="auto"/>
        <w:contextualSpacing/>
        <w:jc w:val="both"/>
        <w:rPr>
          <w:rFonts w:ascii="Times New Roman" w:hAnsi="Times New Roman" w:cs="Times New Roman"/>
          <w:sz w:val="24"/>
          <w:szCs w:val="24"/>
        </w:rPr>
      </w:pPr>
      <w:r w:rsidRPr="003029C0">
        <w:rPr>
          <w:rFonts w:ascii="Times New Roman" w:hAnsi="Times New Roman" w:cs="Times New Roman"/>
          <w:sz w:val="24"/>
          <w:szCs w:val="24"/>
        </w:rPr>
        <w:t xml:space="preserve">3. </w:t>
      </w:r>
      <w:r w:rsidRPr="003029C0">
        <w:rPr>
          <w:rFonts w:ascii="Times New Roman" w:hAnsi="Times New Roman" w:cs="Times New Roman"/>
          <w:w w:val="114"/>
          <w:sz w:val="24"/>
          <w:szCs w:val="24"/>
        </w:rPr>
        <w:t xml:space="preserve">Важно, чтобы школьники  умели самостоятельно пользоваться полученными практическими умениями </w:t>
      </w:r>
      <w:r w:rsidRPr="003029C0">
        <w:rPr>
          <w:rFonts w:ascii="Times New Roman" w:hAnsi="Times New Roman" w:cs="Times New Roman"/>
          <w:sz w:val="24"/>
          <w:szCs w:val="24"/>
        </w:rPr>
        <w:t xml:space="preserve">для </w:t>
      </w:r>
      <w:r w:rsidRPr="003029C0">
        <w:rPr>
          <w:rFonts w:ascii="Times New Roman" w:hAnsi="Times New Roman" w:cs="Times New Roman"/>
          <w:w w:val="115"/>
          <w:sz w:val="24"/>
          <w:szCs w:val="24"/>
        </w:rPr>
        <w:t xml:space="preserve">выполнения </w:t>
      </w:r>
      <w:r w:rsidRPr="003029C0">
        <w:rPr>
          <w:rFonts w:ascii="Times New Roman" w:hAnsi="Times New Roman" w:cs="Times New Roman"/>
          <w:w w:val="108"/>
          <w:sz w:val="24"/>
          <w:szCs w:val="24"/>
        </w:rPr>
        <w:t>собствен</w:t>
      </w:r>
      <w:r w:rsidRPr="003029C0">
        <w:rPr>
          <w:rFonts w:ascii="Times New Roman" w:hAnsi="Times New Roman" w:cs="Times New Roman"/>
          <w:sz w:val="24"/>
          <w:szCs w:val="24"/>
        </w:rPr>
        <w:t xml:space="preserve">ных </w:t>
      </w:r>
      <w:r w:rsidRPr="003029C0">
        <w:rPr>
          <w:rFonts w:ascii="Times New Roman" w:hAnsi="Times New Roman" w:cs="Times New Roman"/>
          <w:w w:val="114"/>
          <w:sz w:val="24"/>
          <w:szCs w:val="24"/>
        </w:rPr>
        <w:t xml:space="preserve">творческих </w:t>
      </w:r>
      <w:r w:rsidRPr="003029C0">
        <w:rPr>
          <w:rFonts w:ascii="Times New Roman" w:hAnsi="Times New Roman" w:cs="Times New Roman"/>
          <w:sz w:val="24"/>
          <w:szCs w:val="24"/>
        </w:rPr>
        <w:t xml:space="preserve">работ: </w:t>
      </w:r>
      <w:r w:rsidRPr="003029C0">
        <w:rPr>
          <w:rFonts w:ascii="Times New Roman" w:hAnsi="Times New Roman" w:cs="Times New Roman"/>
          <w:w w:val="114"/>
          <w:sz w:val="24"/>
          <w:szCs w:val="24"/>
        </w:rPr>
        <w:t xml:space="preserve">разнообразных открыток, календарей, панно </w:t>
      </w:r>
      <w:r w:rsidRPr="003029C0">
        <w:rPr>
          <w:rFonts w:ascii="Times New Roman" w:hAnsi="Times New Roman" w:cs="Times New Roman"/>
          <w:sz w:val="24"/>
          <w:szCs w:val="24"/>
        </w:rPr>
        <w:t>и т.</w:t>
      </w:r>
      <w:r w:rsidRPr="003029C0">
        <w:rPr>
          <w:rFonts w:ascii="Times New Roman" w:hAnsi="Times New Roman" w:cs="Times New Roman"/>
          <w:w w:val="122"/>
          <w:sz w:val="24"/>
          <w:szCs w:val="24"/>
        </w:rPr>
        <w:t>п.</w:t>
      </w:r>
    </w:p>
    <w:p w:rsidR="004514A6" w:rsidRPr="003029C0" w:rsidRDefault="004514A6" w:rsidP="004514A6">
      <w:pPr>
        <w:spacing w:after="0" w:line="240" w:lineRule="auto"/>
        <w:ind w:firstLine="708"/>
        <w:contextualSpacing/>
        <w:jc w:val="both"/>
        <w:rPr>
          <w:rFonts w:ascii="Times New Roman" w:hAnsi="Times New Roman" w:cs="Times New Roman"/>
          <w:sz w:val="24"/>
          <w:szCs w:val="24"/>
        </w:rPr>
      </w:pPr>
      <w:r w:rsidRPr="003029C0">
        <w:rPr>
          <w:rFonts w:ascii="Times New Roman" w:hAnsi="Times New Roman" w:cs="Times New Roman"/>
          <w:spacing w:val="2"/>
          <w:sz w:val="24"/>
          <w:szCs w:val="24"/>
        </w:rPr>
        <w:t>Оценк</w:t>
      </w:r>
      <w:r w:rsidRPr="003029C0">
        <w:rPr>
          <w:rFonts w:ascii="Times New Roman" w:hAnsi="Times New Roman" w:cs="Times New Roman"/>
          <w:sz w:val="24"/>
          <w:szCs w:val="24"/>
        </w:rPr>
        <w:t xml:space="preserve">а </w:t>
      </w:r>
      <w:r w:rsidRPr="003029C0">
        <w:rPr>
          <w:rFonts w:ascii="Times New Roman" w:hAnsi="Times New Roman" w:cs="Times New Roman"/>
          <w:spacing w:val="2"/>
          <w:sz w:val="24"/>
          <w:szCs w:val="24"/>
        </w:rPr>
        <w:t>усвоени</w:t>
      </w:r>
      <w:r w:rsidRPr="003029C0">
        <w:rPr>
          <w:rFonts w:ascii="Times New Roman" w:hAnsi="Times New Roman" w:cs="Times New Roman"/>
          <w:sz w:val="24"/>
          <w:szCs w:val="24"/>
        </w:rPr>
        <w:t xml:space="preserve">я </w:t>
      </w:r>
      <w:r w:rsidRPr="003029C0">
        <w:rPr>
          <w:rFonts w:ascii="Times New Roman" w:hAnsi="Times New Roman" w:cs="Times New Roman"/>
          <w:spacing w:val="2"/>
          <w:sz w:val="24"/>
          <w:szCs w:val="24"/>
        </w:rPr>
        <w:t>знани</w:t>
      </w:r>
      <w:r w:rsidRPr="003029C0">
        <w:rPr>
          <w:rFonts w:ascii="Times New Roman" w:hAnsi="Times New Roman" w:cs="Times New Roman"/>
          <w:sz w:val="24"/>
          <w:szCs w:val="24"/>
        </w:rPr>
        <w:t xml:space="preserve">й и </w:t>
      </w:r>
      <w:r w:rsidRPr="003029C0">
        <w:rPr>
          <w:rFonts w:ascii="Times New Roman" w:hAnsi="Times New Roman" w:cs="Times New Roman"/>
          <w:spacing w:val="2"/>
          <w:sz w:val="24"/>
          <w:szCs w:val="24"/>
        </w:rPr>
        <w:t>умени</w:t>
      </w:r>
      <w:r w:rsidRPr="003029C0">
        <w:rPr>
          <w:rFonts w:ascii="Times New Roman" w:hAnsi="Times New Roman" w:cs="Times New Roman"/>
          <w:sz w:val="24"/>
          <w:szCs w:val="24"/>
        </w:rPr>
        <w:t xml:space="preserve">й  </w:t>
      </w:r>
      <w:r w:rsidRPr="003029C0">
        <w:rPr>
          <w:rFonts w:ascii="Times New Roman" w:hAnsi="Times New Roman" w:cs="Times New Roman"/>
          <w:spacing w:val="2"/>
          <w:w w:val="113"/>
          <w:sz w:val="24"/>
          <w:szCs w:val="24"/>
        </w:rPr>
        <w:t>осуществляетс</w:t>
      </w:r>
      <w:r w:rsidRPr="003029C0">
        <w:rPr>
          <w:rFonts w:ascii="Times New Roman" w:hAnsi="Times New Roman" w:cs="Times New Roman"/>
          <w:w w:val="113"/>
          <w:sz w:val="24"/>
          <w:szCs w:val="24"/>
        </w:rPr>
        <w:t xml:space="preserve">я </w:t>
      </w:r>
      <w:r w:rsidRPr="003029C0">
        <w:rPr>
          <w:rFonts w:ascii="Times New Roman" w:hAnsi="Times New Roman" w:cs="Times New Roman"/>
          <w:spacing w:val="2"/>
          <w:sz w:val="24"/>
          <w:szCs w:val="24"/>
        </w:rPr>
        <w:t>чере</w:t>
      </w:r>
      <w:r w:rsidRPr="003029C0">
        <w:rPr>
          <w:rFonts w:ascii="Times New Roman" w:hAnsi="Times New Roman" w:cs="Times New Roman"/>
          <w:sz w:val="24"/>
          <w:szCs w:val="24"/>
        </w:rPr>
        <w:t xml:space="preserve">з </w:t>
      </w:r>
      <w:r w:rsidRPr="003029C0">
        <w:rPr>
          <w:rFonts w:ascii="Times New Roman" w:hAnsi="Times New Roman" w:cs="Times New Roman"/>
          <w:spacing w:val="2"/>
          <w:w w:val="113"/>
          <w:sz w:val="24"/>
          <w:szCs w:val="24"/>
        </w:rPr>
        <w:t>выпол</w:t>
      </w:r>
      <w:r w:rsidRPr="003029C0">
        <w:rPr>
          <w:rFonts w:ascii="Times New Roman" w:hAnsi="Times New Roman" w:cs="Times New Roman"/>
          <w:spacing w:val="2"/>
          <w:w w:val="114"/>
          <w:sz w:val="24"/>
          <w:szCs w:val="24"/>
        </w:rPr>
        <w:t>нени</w:t>
      </w:r>
      <w:r w:rsidRPr="003029C0">
        <w:rPr>
          <w:rFonts w:ascii="Times New Roman" w:hAnsi="Times New Roman" w:cs="Times New Roman"/>
          <w:w w:val="114"/>
          <w:sz w:val="24"/>
          <w:szCs w:val="24"/>
        </w:rPr>
        <w:t xml:space="preserve">е </w:t>
      </w:r>
      <w:r w:rsidRPr="003029C0">
        <w:rPr>
          <w:rFonts w:ascii="Times New Roman" w:hAnsi="Times New Roman" w:cs="Times New Roman"/>
          <w:spacing w:val="2"/>
          <w:w w:val="114"/>
          <w:sz w:val="24"/>
          <w:szCs w:val="24"/>
        </w:rPr>
        <w:t>учащимс</w:t>
      </w:r>
      <w:r w:rsidRPr="003029C0">
        <w:rPr>
          <w:rFonts w:ascii="Times New Roman" w:hAnsi="Times New Roman" w:cs="Times New Roman"/>
          <w:w w:val="114"/>
          <w:sz w:val="24"/>
          <w:szCs w:val="24"/>
        </w:rPr>
        <w:t xml:space="preserve">я </w:t>
      </w:r>
      <w:r w:rsidRPr="003029C0">
        <w:rPr>
          <w:rFonts w:ascii="Times New Roman" w:hAnsi="Times New Roman" w:cs="Times New Roman"/>
          <w:spacing w:val="2"/>
          <w:w w:val="114"/>
          <w:sz w:val="24"/>
          <w:szCs w:val="24"/>
        </w:rPr>
        <w:t>продуктивны</w:t>
      </w:r>
      <w:r w:rsidRPr="003029C0">
        <w:rPr>
          <w:rFonts w:ascii="Times New Roman" w:hAnsi="Times New Roman" w:cs="Times New Roman"/>
          <w:w w:val="114"/>
          <w:sz w:val="24"/>
          <w:szCs w:val="24"/>
        </w:rPr>
        <w:t xml:space="preserve">х </w:t>
      </w:r>
      <w:r w:rsidRPr="003029C0">
        <w:rPr>
          <w:rFonts w:ascii="Times New Roman" w:hAnsi="Times New Roman" w:cs="Times New Roman"/>
          <w:spacing w:val="2"/>
          <w:w w:val="114"/>
          <w:sz w:val="24"/>
          <w:szCs w:val="24"/>
        </w:rPr>
        <w:t xml:space="preserve"> задани</w:t>
      </w:r>
      <w:r w:rsidRPr="003029C0">
        <w:rPr>
          <w:rFonts w:ascii="Times New Roman" w:hAnsi="Times New Roman" w:cs="Times New Roman"/>
          <w:w w:val="114"/>
          <w:sz w:val="24"/>
          <w:szCs w:val="24"/>
        </w:rPr>
        <w:t xml:space="preserve">й </w:t>
      </w:r>
      <w:r w:rsidRPr="003029C0">
        <w:rPr>
          <w:rFonts w:ascii="Times New Roman" w:hAnsi="Times New Roman" w:cs="Times New Roman"/>
          <w:sz w:val="24"/>
          <w:szCs w:val="24"/>
        </w:rPr>
        <w:t xml:space="preserve">в </w:t>
      </w:r>
      <w:r w:rsidRPr="003029C0">
        <w:rPr>
          <w:rFonts w:ascii="Times New Roman" w:hAnsi="Times New Roman" w:cs="Times New Roman"/>
          <w:spacing w:val="2"/>
          <w:w w:val="114"/>
          <w:sz w:val="24"/>
          <w:szCs w:val="24"/>
        </w:rPr>
        <w:t>учебника</w:t>
      </w:r>
      <w:r w:rsidRPr="003029C0">
        <w:rPr>
          <w:rFonts w:ascii="Times New Roman" w:hAnsi="Times New Roman" w:cs="Times New Roman"/>
          <w:w w:val="114"/>
          <w:sz w:val="24"/>
          <w:szCs w:val="24"/>
        </w:rPr>
        <w:t xml:space="preserve">х  </w:t>
      </w:r>
      <w:r w:rsidRPr="003029C0">
        <w:rPr>
          <w:rFonts w:ascii="Times New Roman" w:hAnsi="Times New Roman" w:cs="Times New Roman"/>
          <w:sz w:val="24"/>
          <w:szCs w:val="24"/>
        </w:rPr>
        <w:t xml:space="preserve">и </w:t>
      </w:r>
      <w:r w:rsidRPr="003029C0">
        <w:rPr>
          <w:rFonts w:ascii="Times New Roman" w:hAnsi="Times New Roman" w:cs="Times New Roman"/>
          <w:spacing w:val="2"/>
          <w:w w:val="114"/>
          <w:sz w:val="24"/>
          <w:szCs w:val="24"/>
        </w:rPr>
        <w:t>р</w:t>
      </w:r>
      <w:r w:rsidRPr="003029C0">
        <w:rPr>
          <w:rFonts w:ascii="Times New Roman" w:hAnsi="Times New Roman" w:cs="Times New Roman"/>
          <w:spacing w:val="2"/>
          <w:w w:val="117"/>
          <w:sz w:val="24"/>
          <w:szCs w:val="24"/>
        </w:rPr>
        <w:t>а</w:t>
      </w:r>
      <w:r w:rsidRPr="003029C0">
        <w:rPr>
          <w:rFonts w:ascii="Times New Roman" w:hAnsi="Times New Roman" w:cs="Times New Roman"/>
          <w:spacing w:val="2"/>
          <w:w w:val="101"/>
          <w:sz w:val="24"/>
          <w:szCs w:val="24"/>
        </w:rPr>
        <w:t>б</w:t>
      </w:r>
      <w:r w:rsidRPr="003029C0">
        <w:rPr>
          <w:rFonts w:ascii="Times New Roman" w:hAnsi="Times New Roman" w:cs="Times New Roman"/>
          <w:spacing w:val="2"/>
          <w:w w:val="105"/>
          <w:sz w:val="24"/>
          <w:szCs w:val="24"/>
        </w:rPr>
        <w:t>о</w:t>
      </w:r>
      <w:r w:rsidRPr="003029C0">
        <w:rPr>
          <w:rFonts w:ascii="Times New Roman" w:hAnsi="Times New Roman" w:cs="Times New Roman"/>
          <w:spacing w:val="2"/>
          <w:w w:val="114"/>
          <w:sz w:val="24"/>
          <w:szCs w:val="24"/>
        </w:rPr>
        <w:t>ч</w:t>
      </w:r>
      <w:r w:rsidRPr="003029C0">
        <w:rPr>
          <w:rFonts w:ascii="Times New Roman" w:hAnsi="Times New Roman" w:cs="Times New Roman"/>
          <w:spacing w:val="2"/>
          <w:w w:val="116"/>
          <w:sz w:val="24"/>
          <w:szCs w:val="24"/>
        </w:rPr>
        <w:t>и</w:t>
      </w:r>
      <w:r w:rsidRPr="003029C0">
        <w:rPr>
          <w:rFonts w:ascii="Times New Roman" w:hAnsi="Times New Roman" w:cs="Times New Roman"/>
          <w:w w:val="119"/>
          <w:sz w:val="24"/>
          <w:szCs w:val="24"/>
        </w:rPr>
        <w:t xml:space="preserve">х </w:t>
      </w:r>
      <w:r w:rsidRPr="003029C0">
        <w:rPr>
          <w:rFonts w:ascii="Times New Roman" w:hAnsi="Times New Roman" w:cs="Times New Roman"/>
          <w:spacing w:val="2"/>
          <w:w w:val="115"/>
          <w:sz w:val="24"/>
          <w:szCs w:val="24"/>
        </w:rPr>
        <w:t>т</w:t>
      </w:r>
      <w:r w:rsidRPr="003029C0">
        <w:rPr>
          <w:rFonts w:ascii="Times New Roman" w:hAnsi="Times New Roman" w:cs="Times New Roman"/>
          <w:spacing w:val="2"/>
          <w:w w:val="109"/>
          <w:sz w:val="24"/>
          <w:szCs w:val="24"/>
        </w:rPr>
        <w:t>е</w:t>
      </w:r>
      <w:r w:rsidRPr="003029C0">
        <w:rPr>
          <w:rFonts w:ascii="Times New Roman" w:hAnsi="Times New Roman" w:cs="Times New Roman"/>
          <w:spacing w:val="2"/>
          <w:w w:val="115"/>
          <w:sz w:val="24"/>
          <w:szCs w:val="24"/>
        </w:rPr>
        <w:t>т</w:t>
      </w:r>
      <w:r w:rsidRPr="003029C0">
        <w:rPr>
          <w:rFonts w:ascii="Times New Roman" w:hAnsi="Times New Roman" w:cs="Times New Roman"/>
          <w:spacing w:val="2"/>
          <w:w w:val="114"/>
          <w:sz w:val="24"/>
          <w:szCs w:val="24"/>
        </w:rPr>
        <w:t>р</w:t>
      </w:r>
      <w:r w:rsidRPr="003029C0">
        <w:rPr>
          <w:rFonts w:ascii="Times New Roman" w:hAnsi="Times New Roman" w:cs="Times New Roman"/>
          <w:spacing w:val="2"/>
          <w:w w:val="117"/>
          <w:sz w:val="24"/>
          <w:szCs w:val="24"/>
        </w:rPr>
        <w:t>а</w:t>
      </w:r>
      <w:r w:rsidRPr="003029C0">
        <w:rPr>
          <w:rFonts w:ascii="Times New Roman" w:hAnsi="Times New Roman" w:cs="Times New Roman"/>
          <w:spacing w:val="2"/>
          <w:w w:val="109"/>
          <w:sz w:val="24"/>
          <w:szCs w:val="24"/>
        </w:rPr>
        <w:t>д</w:t>
      </w:r>
      <w:r w:rsidRPr="003029C0">
        <w:rPr>
          <w:rFonts w:ascii="Times New Roman" w:hAnsi="Times New Roman" w:cs="Times New Roman"/>
          <w:spacing w:val="2"/>
          <w:w w:val="129"/>
          <w:sz w:val="24"/>
          <w:szCs w:val="24"/>
        </w:rPr>
        <w:t>я</w:t>
      </w:r>
      <w:r w:rsidRPr="003029C0">
        <w:rPr>
          <w:rFonts w:ascii="Times New Roman" w:hAnsi="Times New Roman" w:cs="Times New Roman"/>
          <w:spacing w:val="2"/>
          <w:w w:val="119"/>
          <w:sz w:val="24"/>
          <w:szCs w:val="24"/>
        </w:rPr>
        <w:t>х</w:t>
      </w:r>
      <w:r w:rsidRPr="003029C0">
        <w:rPr>
          <w:rFonts w:ascii="Times New Roman" w:hAnsi="Times New Roman" w:cs="Times New Roman"/>
          <w:w w:val="138"/>
          <w:sz w:val="24"/>
          <w:szCs w:val="24"/>
        </w:rPr>
        <w:t>.</w:t>
      </w:r>
    </w:p>
    <w:p w:rsidR="004514A6" w:rsidRPr="003029C0" w:rsidRDefault="004514A6" w:rsidP="004514A6">
      <w:pPr>
        <w:spacing w:after="0" w:line="240" w:lineRule="auto"/>
        <w:ind w:right="57" w:firstLine="708"/>
        <w:contextualSpacing/>
        <w:jc w:val="both"/>
        <w:rPr>
          <w:rFonts w:ascii="Times New Roman" w:eastAsia="Times New Roman" w:hAnsi="Times New Roman" w:cs="Times New Roman"/>
          <w:b/>
          <w:sz w:val="24"/>
          <w:szCs w:val="24"/>
          <w:lang w:eastAsia="ru-RU"/>
        </w:rPr>
      </w:pPr>
      <w:r w:rsidRPr="003029C0">
        <w:rPr>
          <w:rFonts w:ascii="Times New Roman" w:hAnsi="Times New Roman" w:cs="Times New Roman"/>
          <w:sz w:val="24"/>
          <w:szCs w:val="24"/>
        </w:rPr>
        <w:t>Для успешного продвижения ребёнка в его развитии важна как оценка качества его деятельности на уроке, так и оценка, отражающая его творческие поиски и находки в процессе созерцания, размышления и самореализации. Оцениваются освоенные предметные знания и умения, а также универсальные учебные действия.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сформированности универсальных учебных действий является степень самостоятельности, характер деяте</w:t>
      </w:r>
      <w:r>
        <w:rPr>
          <w:rFonts w:ascii="Times New Roman" w:hAnsi="Times New Roman" w:cs="Times New Roman"/>
          <w:sz w:val="24"/>
          <w:szCs w:val="24"/>
        </w:rPr>
        <w:t>льности, т</w:t>
      </w:r>
      <w:r w:rsidRPr="003029C0">
        <w:rPr>
          <w:rFonts w:ascii="Times New Roman" w:hAnsi="Times New Roman" w:cs="Times New Roman"/>
          <w:sz w:val="24"/>
          <w:szCs w:val="24"/>
        </w:rPr>
        <w:t>ворческие поиски и находки</w:t>
      </w:r>
      <w:r>
        <w:rPr>
          <w:rFonts w:ascii="Times New Roman" w:hAnsi="Times New Roman" w:cs="Times New Roman"/>
          <w:sz w:val="24"/>
          <w:szCs w:val="24"/>
        </w:rPr>
        <w:t>.</w:t>
      </w:r>
      <w:r w:rsidRPr="003029C0">
        <w:rPr>
          <w:rFonts w:ascii="Times New Roman" w:hAnsi="Times New Roman" w:cs="Times New Roman"/>
          <w:sz w:val="24"/>
          <w:szCs w:val="24"/>
        </w:rPr>
        <w:t xml:space="preserve"> </w:t>
      </w:r>
      <w:r w:rsidRPr="003029C0">
        <w:rPr>
          <w:rFonts w:ascii="Times New Roman" w:eastAsia="Times New Roman" w:hAnsi="Times New Roman" w:cs="Times New Roman"/>
          <w:b/>
          <w:sz w:val="24"/>
          <w:szCs w:val="24"/>
          <w:lang w:eastAsia="ru-RU"/>
        </w:rPr>
        <w:t>МАТЕРИАЛЬНО-ТЕХНИЧЕСКОЕ ОБЕСПЕЧЕНИЕ ОБРАЗОВАТЕЛЬНОГО ПРОЦЕССА</w:t>
      </w:r>
    </w:p>
    <w:p w:rsidR="004514A6" w:rsidRPr="003029C0" w:rsidRDefault="004514A6" w:rsidP="004514A6">
      <w:pPr>
        <w:spacing w:after="0" w:line="240" w:lineRule="auto"/>
        <w:ind w:firstLine="284"/>
        <w:contextualSpacing/>
        <w:jc w:val="both"/>
        <w:rPr>
          <w:rFonts w:ascii="Times New Roman" w:eastAsia="Times New Roman" w:hAnsi="Times New Roman" w:cs="Times New Roman"/>
          <w:b/>
          <w:sz w:val="24"/>
          <w:szCs w:val="24"/>
          <w:lang w:eastAsia="ru-RU"/>
        </w:rPr>
      </w:pPr>
      <w:r w:rsidRPr="003029C0">
        <w:rPr>
          <w:rFonts w:ascii="Times New Roman" w:eastAsia="Times New Roman" w:hAnsi="Times New Roman" w:cs="Times New Roman"/>
          <w:color w:val="FF0000"/>
          <w:sz w:val="24"/>
          <w:szCs w:val="24"/>
          <w:lang w:eastAsia="ru-RU"/>
        </w:rPr>
        <w:t xml:space="preserve"> </w:t>
      </w:r>
      <w:r w:rsidRPr="003029C0">
        <w:rPr>
          <w:rFonts w:ascii="Times New Roman" w:eastAsia="Times New Roman" w:hAnsi="Times New Roman" w:cs="Times New Roman"/>
          <w:b/>
          <w:sz w:val="24"/>
          <w:szCs w:val="24"/>
          <w:lang w:eastAsia="ru-RU"/>
        </w:rPr>
        <w:t>Список литературы для обучающихся:</w:t>
      </w:r>
    </w:p>
    <w:p w:rsidR="004514A6" w:rsidRPr="003029C0" w:rsidRDefault="004514A6" w:rsidP="004514A6">
      <w:pPr>
        <w:spacing w:after="0" w:line="240" w:lineRule="auto"/>
        <w:ind w:firstLine="851"/>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 Изобразительное искусство. «Разноцветный мир». 4 класс О.А.Куревина, Е.Д.Ковалевская –   М.: Баласс, 2012</w:t>
      </w:r>
    </w:p>
    <w:p w:rsidR="004514A6" w:rsidRPr="003029C0" w:rsidRDefault="004514A6" w:rsidP="004514A6">
      <w:pPr>
        <w:spacing w:after="0" w:line="240" w:lineRule="auto"/>
        <w:ind w:firstLine="851"/>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 Рабочая тетрадь к учебнику Изобразительное искусство. «Разноцветный мир». 4 класс О.А.Куревина, Е.Д.Ковалевская – М.: Баласс, 2012</w:t>
      </w:r>
    </w:p>
    <w:p w:rsidR="004514A6" w:rsidRPr="003029C0" w:rsidRDefault="004514A6" w:rsidP="004514A6">
      <w:pPr>
        <w:spacing w:after="0" w:line="240" w:lineRule="auto"/>
        <w:ind w:firstLine="851"/>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  Методические пособия для учителя:</w:t>
      </w:r>
    </w:p>
    <w:p w:rsidR="004514A6" w:rsidRPr="003029C0" w:rsidRDefault="004514A6" w:rsidP="004514A6">
      <w:pPr>
        <w:spacing w:after="0" w:line="240" w:lineRule="auto"/>
        <w:ind w:firstLine="851"/>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 Изобразительное искусство. Методические рекомендации для учителя.  О.А.Куревина,  Е.Д.Ковалевская  – М.: Баласс, 2011</w:t>
      </w:r>
    </w:p>
    <w:p w:rsidR="004514A6" w:rsidRPr="003029C0" w:rsidRDefault="004514A6" w:rsidP="004514A6">
      <w:pPr>
        <w:spacing w:after="0" w:line="240" w:lineRule="auto"/>
        <w:ind w:firstLine="851"/>
        <w:contextualSpacing/>
        <w:jc w:val="both"/>
        <w:rPr>
          <w:rFonts w:ascii="Times New Roman" w:eastAsia="Times New Roman" w:hAnsi="Times New Roman" w:cs="Times New Roman"/>
          <w:b/>
          <w:sz w:val="24"/>
          <w:szCs w:val="24"/>
          <w:lang w:eastAsia="ru-RU"/>
        </w:rPr>
      </w:pPr>
      <w:r w:rsidRPr="003029C0">
        <w:rPr>
          <w:rFonts w:ascii="Times New Roman" w:eastAsia="Times New Roman" w:hAnsi="Times New Roman" w:cs="Times New Roman"/>
          <w:sz w:val="24"/>
          <w:szCs w:val="24"/>
          <w:lang w:eastAsia="ru-RU"/>
        </w:rPr>
        <w:t xml:space="preserve">   </w:t>
      </w:r>
      <w:r w:rsidRPr="003029C0">
        <w:rPr>
          <w:rFonts w:ascii="Times New Roman" w:eastAsia="Times New Roman" w:hAnsi="Times New Roman" w:cs="Times New Roman"/>
          <w:b/>
          <w:sz w:val="24"/>
          <w:szCs w:val="24"/>
          <w:lang w:eastAsia="ru-RU"/>
        </w:rPr>
        <w:t>Материалы по федеральному государственному образовательному стандарту:</w:t>
      </w:r>
    </w:p>
    <w:p w:rsidR="004514A6" w:rsidRPr="003029C0" w:rsidRDefault="004514A6" w:rsidP="004514A6">
      <w:pPr>
        <w:spacing w:after="0" w:line="240" w:lineRule="auto"/>
        <w:ind w:firstLine="851"/>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(курсов) для начальной школы / Под науч. Ред. Д.И.Фельдштейна. – Изд. 2-е, испр. – М.: Баласс, 2011. – 432с. – (Образовательная система «Школа 2100»);</w:t>
      </w:r>
    </w:p>
    <w:p w:rsidR="004514A6" w:rsidRPr="003029C0" w:rsidRDefault="004514A6" w:rsidP="004514A6">
      <w:pPr>
        <w:spacing w:after="0" w:line="240" w:lineRule="auto"/>
        <w:ind w:firstLine="851"/>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Примерной программы  по учебным предметам. Начальная школа. В 2 ч. Ч.1.- 5-е изд., перераб.- М.: Просвещение, 2011.Стандарты второго поколения. (Примерная программа по изобразительному искусству);</w:t>
      </w:r>
    </w:p>
    <w:p w:rsidR="004514A6" w:rsidRPr="003029C0" w:rsidRDefault="004514A6" w:rsidP="004514A6">
      <w:pPr>
        <w:spacing w:after="0" w:line="240" w:lineRule="auto"/>
        <w:ind w:firstLine="851"/>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Как проектировать универсальные учебные действия в начальной школе. От действия к мысли: пособие для учителя (А.Г. Асмолов, Г.В. Бурменская). М.: Просвещение, 2011 – 152 с. – (Стандарты второго поколения.);</w:t>
      </w:r>
    </w:p>
    <w:p w:rsidR="004514A6" w:rsidRDefault="004514A6" w:rsidP="004514A6">
      <w:pPr>
        <w:spacing w:after="0" w:line="240" w:lineRule="auto"/>
        <w:ind w:firstLine="851"/>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Планируемые результаты начального общего образования (Л.Л. Алексеева, С.В.    Анащенкова, М.З. Биболетова) – 3-е изд. -  М.:  Просвещение, 2011 – 120 с. – (Стандарты второго поколения)</w:t>
      </w:r>
    </w:p>
    <w:tbl>
      <w:tblPr>
        <w:tblStyle w:val="a5"/>
        <w:tblW w:w="0" w:type="auto"/>
        <w:tblLook w:val="04A0"/>
      </w:tblPr>
      <w:tblGrid>
        <w:gridCol w:w="4786"/>
        <w:gridCol w:w="5634"/>
      </w:tblGrid>
      <w:tr w:rsidR="004514A6" w:rsidTr="002E2A82">
        <w:tc>
          <w:tcPr>
            <w:tcW w:w="7393" w:type="dxa"/>
          </w:tcPr>
          <w:p w:rsidR="004514A6" w:rsidRDefault="004514A6" w:rsidP="002E2A82">
            <w:pPr>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Технические средства обучения.</w:t>
            </w:r>
          </w:p>
        </w:tc>
        <w:tc>
          <w:tcPr>
            <w:tcW w:w="7393" w:type="dxa"/>
          </w:tcPr>
          <w:p w:rsidR="004514A6" w:rsidRDefault="004514A6" w:rsidP="002E2A82">
            <w:pPr>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ЦОРы:</w:t>
            </w:r>
          </w:p>
        </w:tc>
      </w:tr>
      <w:tr w:rsidR="004514A6" w:rsidRPr="001739D0" w:rsidTr="002E2A82">
        <w:tc>
          <w:tcPr>
            <w:tcW w:w="7393" w:type="dxa"/>
          </w:tcPr>
          <w:p w:rsidR="004514A6" w:rsidRPr="003029C0" w:rsidRDefault="004514A6" w:rsidP="002E2A82">
            <w:pPr>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 персональный компьютер;</w:t>
            </w:r>
          </w:p>
          <w:p w:rsidR="004514A6" w:rsidRPr="003029C0" w:rsidRDefault="004514A6" w:rsidP="002E2A82">
            <w:pPr>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 принтер (струйный, чёрно-белый);</w:t>
            </w:r>
          </w:p>
          <w:p w:rsidR="004514A6" w:rsidRDefault="004514A6" w:rsidP="002E2A82">
            <w:pPr>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 магнитола</w:t>
            </w:r>
          </w:p>
        </w:tc>
        <w:tc>
          <w:tcPr>
            <w:tcW w:w="7393" w:type="dxa"/>
          </w:tcPr>
          <w:p w:rsidR="004514A6" w:rsidRPr="003029C0" w:rsidRDefault="004514A6" w:rsidP="002E2A82">
            <w:pPr>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w:t>
            </w:r>
            <w:r w:rsidRPr="003029C0">
              <w:rPr>
                <w:rFonts w:ascii="Times New Roman" w:eastAsia="Times New Roman" w:hAnsi="Times New Roman" w:cs="Times New Roman"/>
                <w:sz w:val="24"/>
                <w:szCs w:val="24"/>
                <w:lang w:eastAsia="ru-RU"/>
              </w:rPr>
              <w:tab/>
              <w:t>pedsovet.ru</w:t>
            </w:r>
          </w:p>
          <w:p w:rsidR="004514A6" w:rsidRPr="003029C0" w:rsidRDefault="004514A6" w:rsidP="002E2A82">
            <w:pPr>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w:t>
            </w:r>
            <w:r w:rsidRPr="003029C0">
              <w:rPr>
                <w:rFonts w:ascii="Times New Roman" w:eastAsia="Times New Roman" w:hAnsi="Times New Roman" w:cs="Times New Roman"/>
                <w:sz w:val="24"/>
                <w:szCs w:val="24"/>
                <w:lang w:eastAsia="ru-RU"/>
              </w:rPr>
              <w:tab/>
              <w:t>rusedu.ru›Начальная школа</w:t>
            </w:r>
          </w:p>
          <w:p w:rsidR="004514A6" w:rsidRPr="003029C0" w:rsidRDefault="004514A6" w:rsidP="002E2A82">
            <w:pPr>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w:t>
            </w:r>
            <w:r w:rsidRPr="003029C0">
              <w:rPr>
                <w:rFonts w:ascii="Times New Roman" w:eastAsia="Times New Roman" w:hAnsi="Times New Roman" w:cs="Times New Roman"/>
                <w:sz w:val="24"/>
                <w:szCs w:val="24"/>
                <w:lang w:eastAsia="ru-RU"/>
              </w:rPr>
              <w:tab/>
              <w:t>nsportal.ru Начальная школа</w:t>
            </w:r>
          </w:p>
          <w:p w:rsidR="004514A6" w:rsidRPr="003029C0" w:rsidRDefault="004514A6" w:rsidP="002E2A82">
            <w:pPr>
              <w:contextualSpacing/>
              <w:jc w:val="both"/>
              <w:rPr>
                <w:rFonts w:ascii="Times New Roman" w:eastAsia="Times New Roman" w:hAnsi="Times New Roman" w:cs="Times New Roman"/>
                <w:sz w:val="24"/>
                <w:szCs w:val="24"/>
                <w:lang w:eastAsia="ru-RU"/>
              </w:rPr>
            </w:pPr>
            <w:r w:rsidRPr="003029C0">
              <w:rPr>
                <w:rFonts w:ascii="Times New Roman" w:eastAsia="Times New Roman" w:hAnsi="Times New Roman" w:cs="Times New Roman"/>
                <w:sz w:val="24"/>
                <w:szCs w:val="24"/>
                <w:lang w:eastAsia="ru-RU"/>
              </w:rPr>
              <w:t>•</w:t>
            </w:r>
            <w:r w:rsidRPr="003029C0">
              <w:rPr>
                <w:rFonts w:ascii="Times New Roman" w:eastAsia="Times New Roman" w:hAnsi="Times New Roman" w:cs="Times New Roman"/>
                <w:sz w:val="24"/>
                <w:szCs w:val="24"/>
                <w:lang w:eastAsia="ru-RU"/>
              </w:rPr>
              <w:tab/>
              <w:t>myshared.ru›…prezentatsii-dlya-nachalnoy-shkoly</w:t>
            </w:r>
          </w:p>
          <w:p w:rsidR="004514A6" w:rsidRPr="00334D57" w:rsidRDefault="004514A6" w:rsidP="002E2A82">
            <w:pPr>
              <w:contextualSpacing/>
              <w:jc w:val="both"/>
              <w:rPr>
                <w:rFonts w:ascii="Times New Roman" w:eastAsia="Times New Roman" w:hAnsi="Times New Roman" w:cs="Times New Roman"/>
                <w:sz w:val="24"/>
                <w:szCs w:val="24"/>
                <w:lang w:val="en-US" w:eastAsia="ru-RU"/>
              </w:rPr>
            </w:pPr>
            <w:r w:rsidRPr="003029C0">
              <w:rPr>
                <w:rFonts w:ascii="Times New Roman" w:eastAsia="Times New Roman" w:hAnsi="Times New Roman" w:cs="Times New Roman"/>
                <w:sz w:val="24"/>
                <w:szCs w:val="24"/>
                <w:lang w:val="en-US" w:eastAsia="ru-RU"/>
              </w:rPr>
              <w:t>•</w:t>
            </w:r>
            <w:r w:rsidRPr="003029C0">
              <w:rPr>
                <w:rFonts w:ascii="Times New Roman" w:eastAsia="Times New Roman" w:hAnsi="Times New Roman" w:cs="Times New Roman"/>
                <w:sz w:val="24"/>
                <w:szCs w:val="24"/>
                <w:lang w:val="en-US" w:eastAsia="ru-RU"/>
              </w:rPr>
              <w:tab/>
              <w:t>uroki.net</w:t>
            </w:r>
            <w:r>
              <w:rPr>
                <w:rFonts w:ascii="Times New Roman" w:eastAsia="Times New Roman" w:hAnsi="Times New Roman" w:cs="Times New Roman"/>
                <w:sz w:val="24"/>
                <w:szCs w:val="24"/>
                <w:lang w:val="en-US" w:eastAsia="ru-RU"/>
              </w:rPr>
              <w:t xml:space="preserve"> </w:t>
            </w:r>
            <w:r w:rsidRPr="00334D57">
              <w:rPr>
                <w:rFonts w:ascii="Times New Roman" w:eastAsia="Times New Roman" w:hAnsi="Times New Roman" w:cs="Times New Roman"/>
                <w:sz w:val="24"/>
                <w:szCs w:val="24"/>
                <w:lang w:val="en-US" w:eastAsia="ru-RU"/>
              </w:rPr>
              <w:t xml:space="preserve">,  </w:t>
            </w:r>
            <w:r w:rsidRPr="001B50C2">
              <w:rPr>
                <w:rFonts w:ascii="Times New Roman" w:eastAsia="Times New Roman" w:hAnsi="Times New Roman" w:cs="Times New Roman"/>
                <w:sz w:val="24"/>
                <w:szCs w:val="24"/>
                <w:lang w:val="en-US" w:eastAsia="ru-RU"/>
              </w:rPr>
              <w:t>school-collection.edu.ru</w:t>
            </w:r>
          </w:p>
        </w:tc>
      </w:tr>
    </w:tbl>
    <w:p w:rsidR="004514A6" w:rsidRPr="00A11026" w:rsidRDefault="004514A6" w:rsidP="004514A6">
      <w:pPr>
        <w:pStyle w:val="ad"/>
        <w:rPr>
          <w:rFonts w:ascii="Times New Roman" w:hAnsi="Times New Roman"/>
          <w:b/>
          <w:lang w:val="en-US"/>
        </w:rPr>
      </w:pPr>
    </w:p>
    <w:p w:rsidR="004514A6" w:rsidRPr="00A11026" w:rsidRDefault="004514A6" w:rsidP="004514A6">
      <w:pPr>
        <w:pStyle w:val="ad"/>
        <w:rPr>
          <w:rFonts w:ascii="Times New Roman" w:hAnsi="Times New Roman"/>
          <w:b/>
          <w:lang w:val="en-US"/>
        </w:rPr>
      </w:pPr>
    </w:p>
    <w:sectPr w:rsidR="004514A6" w:rsidRPr="00A11026" w:rsidSect="004514A6">
      <w:footerReference w:type="default" r:id="rId12"/>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8A9" w:rsidRDefault="00A818A9" w:rsidP="00814EC8">
      <w:pPr>
        <w:spacing w:after="0" w:line="240" w:lineRule="auto"/>
      </w:pPr>
      <w:r>
        <w:separator/>
      </w:r>
    </w:p>
  </w:endnote>
  <w:endnote w:type="continuationSeparator" w:id="0">
    <w:p w:rsidR="00A818A9" w:rsidRDefault="00A818A9" w:rsidP="00814E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9560"/>
      <w:docPartObj>
        <w:docPartGallery w:val="Page Numbers (Bottom of Page)"/>
        <w:docPartUnique/>
      </w:docPartObj>
    </w:sdtPr>
    <w:sdtContent>
      <w:p w:rsidR="00C40359" w:rsidRDefault="002047C1">
        <w:pPr>
          <w:pStyle w:val="a9"/>
          <w:jc w:val="right"/>
        </w:pPr>
        <w:r>
          <w:fldChar w:fldCharType="begin"/>
        </w:r>
        <w:r w:rsidR="00C40359">
          <w:instrText>PAGE   \* MERGEFORMAT</w:instrText>
        </w:r>
        <w:r>
          <w:fldChar w:fldCharType="separate"/>
        </w:r>
        <w:r w:rsidR="001739D0">
          <w:rPr>
            <w:noProof/>
          </w:rPr>
          <w:t>1</w:t>
        </w:r>
        <w:r>
          <w:rPr>
            <w:noProof/>
          </w:rPr>
          <w:fldChar w:fldCharType="end"/>
        </w:r>
      </w:p>
    </w:sdtContent>
  </w:sdt>
  <w:p w:rsidR="00C40359" w:rsidRDefault="00C4035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8A9" w:rsidRDefault="00A818A9" w:rsidP="00814EC8">
      <w:pPr>
        <w:spacing w:after="0" w:line="240" w:lineRule="auto"/>
      </w:pPr>
      <w:r>
        <w:separator/>
      </w:r>
    </w:p>
  </w:footnote>
  <w:footnote w:type="continuationSeparator" w:id="0">
    <w:p w:rsidR="00A818A9" w:rsidRDefault="00A818A9" w:rsidP="00814E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52C58"/>
    <w:multiLevelType w:val="hybridMultilevel"/>
    <w:tmpl w:val="E51E6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A92628"/>
    <w:multiLevelType w:val="hybridMultilevel"/>
    <w:tmpl w:val="F9E6782E"/>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2">
    <w:nsid w:val="368C5D91"/>
    <w:multiLevelType w:val="hybridMultilevel"/>
    <w:tmpl w:val="83A27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D126C1"/>
    <w:multiLevelType w:val="hybridMultilevel"/>
    <w:tmpl w:val="BA446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3E0AAD"/>
    <w:multiLevelType w:val="hybridMultilevel"/>
    <w:tmpl w:val="E040712C"/>
    <w:lvl w:ilvl="0" w:tplc="8C3656A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E3188A"/>
    <w:multiLevelType w:val="hybridMultilevel"/>
    <w:tmpl w:val="9CA61444"/>
    <w:lvl w:ilvl="0" w:tplc="7204710E">
      <w:numFmt w:val="bullet"/>
      <w:lvlText w:val="•"/>
      <w:lvlJc w:val="left"/>
      <w:pPr>
        <w:ind w:left="720" w:hanging="360"/>
      </w:pPr>
      <w:rPr>
        <w:rFonts w:ascii="Times New Roman" w:eastAsia="Times New Roman" w:hAnsi="Times New Roman" w:cs="Times New Roman" w:hint="default"/>
        <w:w w:val="113"/>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82034B"/>
    <w:multiLevelType w:val="hybridMultilevel"/>
    <w:tmpl w:val="E3D85164"/>
    <w:lvl w:ilvl="0" w:tplc="232A57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440C5570"/>
    <w:multiLevelType w:val="hybridMultilevel"/>
    <w:tmpl w:val="E0DCE34C"/>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8">
    <w:nsid w:val="4A9B61CC"/>
    <w:multiLevelType w:val="hybridMultilevel"/>
    <w:tmpl w:val="49FA7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360B91"/>
    <w:multiLevelType w:val="hybridMultilevel"/>
    <w:tmpl w:val="E5C07C0E"/>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0">
    <w:nsid w:val="67CC3813"/>
    <w:multiLevelType w:val="hybridMultilevel"/>
    <w:tmpl w:val="CBBA1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7CD6A0D"/>
    <w:multiLevelType w:val="hybridMultilevel"/>
    <w:tmpl w:val="9B64B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186FAC"/>
    <w:multiLevelType w:val="hybridMultilevel"/>
    <w:tmpl w:val="D9900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4431000"/>
    <w:multiLevelType w:val="hybridMultilevel"/>
    <w:tmpl w:val="222E8302"/>
    <w:lvl w:ilvl="0" w:tplc="FD8ECB6E">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A01D7F"/>
    <w:multiLevelType w:val="hybridMultilevel"/>
    <w:tmpl w:val="8E64F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4962DE"/>
    <w:multiLevelType w:val="hybridMultilevel"/>
    <w:tmpl w:val="6B201B86"/>
    <w:lvl w:ilvl="0" w:tplc="E70C35DE">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8518B1"/>
    <w:multiLevelType w:val="hybridMultilevel"/>
    <w:tmpl w:val="E4BEE2D0"/>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num w:numId="1">
    <w:abstractNumId w:val="7"/>
  </w:num>
  <w:num w:numId="2">
    <w:abstractNumId w:val="8"/>
  </w:num>
  <w:num w:numId="3">
    <w:abstractNumId w:val="3"/>
  </w:num>
  <w:num w:numId="4">
    <w:abstractNumId w:val="0"/>
  </w:num>
  <w:num w:numId="5">
    <w:abstractNumId w:val="12"/>
  </w:num>
  <w:num w:numId="6">
    <w:abstractNumId w:val="15"/>
  </w:num>
  <w:num w:numId="7">
    <w:abstractNumId w:val="10"/>
  </w:num>
  <w:num w:numId="8">
    <w:abstractNumId w:val="2"/>
  </w:num>
  <w:num w:numId="9">
    <w:abstractNumId w:val="5"/>
  </w:num>
  <w:num w:numId="10">
    <w:abstractNumId w:val="14"/>
  </w:num>
  <w:num w:numId="11">
    <w:abstractNumId w:val="1"/>
  </w:num>
  <w:num w:numId="12">
    <w:abstractNumId w:val="9"/>
  </w:num>
  <w:num w:numId="13">
    <w:abstractNumId w:val="16"/>
  </w:num>
  <w:num w:numId="14">
    <w:abstractNumId w:val="11"/>
  </w:num>
  <w:num w:numId="15">
    <w:abstractNumId w:val="4"/>
  </w:num>
  <w:num w:numId="16">
    <w:abstractNumId w:val="6"/>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FF3684"/>
    <w:rsid w:val="000954EF"/>
    <w:rsid w:val="000A3A75"/>
    <w:rsid w:val="000D09BE"/>
    <w:rsid w:val="000D4246"/>
    <w:rsid w:val="001016B7"/>
    <w:rsid w:val="001022B0"/>
    <w:rsid w:val="00103427"/>
    <w:rsid w:val="00130CA1"/>
    <w:rsid w:val="00135D38"/>
    <w:rsid w:val="00144892"/>
    <w:rsid w:val="001739D0"/>
    <w:rsid w:val="00183D06"/>
    <w:rsid w:val="001955F2"/>
    <w:rsid w:val="001B50C2"/>
    <w:rsid w:val="001E3F45"/>
    <w:rsid w:val="002015B4"/>
    <w:rsid w:val="00203BA1"/>
    <w:rsid w:val="002047C1"/>
    <w:rsid w:val="00215B52"/>
    <w:rsid w:val="002436AF"/>
    <w:rsid w:val="00264444"/>
    <w:rsid w:val="002A34D6"/>
    <w:rsid w:val="002C669A"/>
    <w:rsid w:val="00301064"/>
    <w:rsid w:val="003029C0"/>
    <w:rsid w:val="00311158"/>
    <w:rsid w:val="00334D57"/>
    <w:rsid w:val="003614C6"/>
    <w:rsid w:val="00374AFE"/>
    <w:rsid w:val="00375602"/>
    <w:rsid w:val="003A016D"/>
    <w:rsid w:val="003A15FF"/>
    <w:rsid w:val="003B1748"/>
    <w:rsid w:val="003B7E89"/>
    <w:rsid w:val="00434E90"/>
    <w:rsid w:val="004514A6"/>
    <w:rsid w:val="00455C38"/>
    <w:rsid w:val="0048492F"/>
    <w:rsid w:val="004C1A4A"/>
    <w:rsid w:val="005050A4"/>
    <w:rsid w:val="00532780"/>
    <w:rsid w:val="0053309A"/>
    <w:rsid w:val="00571C25"/>
    <w:rsid w:val="005733D0"/>
    <w:rsid w:val="0058191E"/>
    <w:rsid w:val="00596158"/>
    <w:rsid w:val="005B51AD"/>
    <w:rsid w:val="005B5B8D"/>
    <w:rsid w:val="005F56AD"/>
    <w:rsid w:val="0061339B"/>
    <w:rsid w:val="006336ED"/>
    <w:rsid w:val="006470E8"/>
    <w:rsid w:val="00656C80"/>
    <w:rsid w:val="00674F3D"/>
    <w:rsid w:val="00676CE3"/>
    <w:rsid w:val="006778C4"/>
    <w:rsid w:val="006A54A6"/>
    <w:rsid w:val="006C11E1"/>
    <w:rsid w:val="006C615F"/>
    <w:rsid w:val="00734C73"/>
    <w:rsid w:val="007C3013"/>
    <w:rsid w:val="007C6650"/>
    <w:rsid w:val="007D2918"/>
    <w:rsid w:val="007F0B2C"/>
    <w:rsid w:val="00814EC8"/>
    <w:rsid w:val="00856B36"/>
    <w:rsid w:val="0088672D"/>
    <w:rsid w:val="008B7231"/>
    <w:rsid w:val="008E3D54"/>
    <w:rsid w:val="00920F3F"/>
    <w:rsid w:val="00923DB8"/>
    <w:rsid w:val="0095251D"/>
    <w:rsid w:val="00955C4D"/>
    <w:rsid w:val="0096055C"/>
    <w:rsid w:val="00961DF6"/>
    <w:rsid w:val="00975F40"/>
    <w:rsid w:val="00980FE0"/>
    <w:rsid w:val="009829D5"/>
    <w:rsid w:val="00986076"/>
    <w:rsid w:val="009D2CA2"/>
    <w:rsid w:val="00A11026"/>
    <w:rsid w:val="00A112F5"/>
    <w:rsid w:val="00A231E1"/>
    <w:rsid w:val="00A3202E"/>
    <w:rsid w:val="00A35151"/>
    <w:rsid w:val="00A37DD2"/>
    <w:rsid w:val="00A405BF"/>
    <w:rsid w:val="00A75F13"/>
    <w:rsid w:val="00A818A9"/>
    <w:rsid w:val="00A91F2D"/>
    <w:rsid w:val="00A944C0"/>
    <w:rsid w:val="00AB0D47"/>
    <w:rsid w:val="00AD7E95"/>
    <w:rsid w:val="00AE4FAF"/>
    <w:rsid w:val="00AF2D08"/>
    <w:rsid w:val="00B00EBB"/>
    <w:rsid w:val="00B07A46"/>
    <w:rsid w:val="00B2460D"/>
    <w:rsid w:val="00B27053"/>
    <w:rsid w:val="00B27A0A"/>
    <w:rsid w:val="00B66710"/>
    <w:rsid w:val="00B866B0"/>
    <w:rsid w:val="00BE1E86"/>
    <w:rsid w:val="00C25061"/>
    <w:rsid w:val="00C33231"/>
    <w:rsid w:val="00C40359"/>
    <w:rsid w:val="00C75C9D"/>
    <w:rsid w:val="00C958E0"/>
    <w:rsid w:val="00CC526A"/>
    <w:rsid w:val="00CC5C4E"/>
    <w:rsid w:val="00CE3910"/>
    <w:rsid w:val="00D67AE6"/>
    <w:rsid w:val="00D76A94"/>
    <w:rsid w:val="00D93946"/>
    <w:rsid w:val="00DC222D"/>
    <w:rsid w:val="00DC7AC0"/>
    <w:rsid w:val="00DD1895"/>
    <w:rsid w:val="00E07785"/>
    <w:rsid w:val="00E15B41"/>
    <w:rsid w:val="00E172A1"/>
    <w:rsid w:val="00E21A3A"/>
    <w:rsid w:val="00E30456"/>
    <w:rsid w:val="00E6471D"/>
    <w:rsid w:val="00E67DF9"/>
    <w:rsid w:val="00EA0C79"/>
    <w:rsid w:val="00EA12E8"/>
    <w:rsid w:val="00ED2AD0"/>
    <w:rsid w:val="00EE776F"/>
    <w:rsid w:val="00EF4CEF"/>
    <w:rsid w:val="00F14978"/>
    <w:rsid w:val="00F4351B"/>
    <w:rsid w:val="00F479D8"/>
    <w:rsid w:val="00F67A8B"/>
    <w:rsid w:val="00F73CA0"/>
    <w:rsid w:val="00F921F4"/>
    <w:rsid w:val="00F9275A"/>
    <w:rsid w:val="00FB06AE"/>
    <w:rsid w:val="00FF0345"/>
    <w:rsid w:val="00FF0EA8"/>
    <w:rsid w:val="00FF3684"/>
    <w:rsid w:val="00FF77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6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предприятия"/>
    <w:basedOn w:val="a"/>
    <w:uiPriority w:val="99"/>
    <w:rsid w:val="00FF3684"/>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rPr>
  </w:style>
  <w:style w:type="paragraph" w:styleId="a4">
    <w:name w:val="List Paragraph"/>
    <w:basedOn w:val="a"/>
    <w:uiPriority w:val="34"/>
    <w:qFormat/>
    <w:rsid w:val="00FF3684"/>
    <w:pPr>
      <w:spacing w:after="0" w:line="240" w:lineRule="auto"/>
      <w:ind w:left="720"/>
      <w:contextualSpacing/>
    </w:pPr>
    <w:rPr>
      <w:rFonts w:ascii="Times New Roman" w:eastAsia="Times New Roman" w:hAnsi="Times New Roman" w:cs="Times New Roman"/>
      <w:sz w:val="24"/>
      <w:szCs w:val="24"/>
      <w:lang w:eastAsia="ru-RU"/>
    </w:rPr>
  </w:style>
  <w:style w:type="table" w:styleId="a5">
    <w:name w:val="Table Grid"/>
    <w:basedOn w:val="a1"/>
    <w:uiPriority w:val="59"/>
    <w:rsid w:val="00FF36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Содержимое таблицы"/>
    <w:basedOn w:val="a"/>
    <w:rsid w:val="00A112F5"/>
    <w:pPr>
      <w:suppressLineNumbers/>
      <w:suppressAutoHyphens/>
    </w:pPr>
    <w:rPr>
      <w:rFonts w:ascii="Calibri" w:eastAsia="Times New Roman" w:hAnsi="Calibri" w:cs="Calibri"/>
      <w:lang w:eastAsia="ar-SA"/>
    </w:rPr>
  </w:style>
  <w:style w:type="paragraph" w:styleId="a7">
    <w:name w:val="header"/>
    <w:basedOn w:val="a"/>
    <w:link w:val="a8"/>
    <w:uiPriority w:val="99"/>
    <w:unhideWhenUsed/>
    <w:rsid w:val="00814E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4EC8"/>
  </w:style>
  <w:style w:type="paragraph" w:styleId="a9">
    <w:name w:val="footer"/>
    <w:basedOn w:val="a"/>
    <w:link w:val="aa"/>
    <w:uiPriority w:val="99"/>
    <w:unhideWhenUsed/>
    <w:rsid w:val="00814E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4EC8"/>
  </w:style>
  <w:style w:type="paragraph" w:styleId="ab">
    <w:name w:val="Balloon Text"/>
    <w:basedOn w:val="a"/>
    <w:link w:val="ac"/>
    <w:uiPriority w:val="99"/>
    <w:semiHidden/>
    <w:unhideWhenUsed/>
    <w:rsid w:val="0010342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03427"/>
    <w:rPr>
      <w:rFonts w:ascii="Tahoma" w:hAnsi="Tahoma" w:cs="Tahoma"/>
      <w:sz w:val="16"/>
      <w:szCs w:val="16"/>
    </w:rPr>
  </w:style>
  <w:style w:type="paragraph" w:styleId="ad">
    <w:name w:val="No Spacing"/>
    <w:uiPriority w:val="1"/>
    <w:qFormat/>
    <w:rsid w:val="008E3D54"/>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6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предприятия"/>
    <w:basedOn w:val="a"/>
    <w:uiPriority w:val="99"/>
    <w:rsid w:val="00FF3684"/>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rPr>
  </w:style>
  <w:style w:type="paragraph" w:styleId="a4">
    <w:name w:val="List Paragraph"/>
    <w:basedOn w:val="a"/>
    <w:uiPriority w:val="34"/>
    <w:qFormat/>
    <w:rsid w:val="00FF3684"/>
    <w:pPr>
      <w:spacing w:after="0" w:line="240" w:lineRule="auto"/>
      <w:ind w:left="720"/>
      <w:contextualSpacing/>
    </w:pPr>
    <w:rPr>
      <w:rFonts w:ascii="Times New Roman" w:eastAsia="Times New Roman" w:hAnsi="Times New Roman" w:cs="Times New Roman"/>
      <w:sz w:val="24"/>
      <w:szCs w:val="24"/>
      <w:lang w:eastAsia="ru-RU"/>
    </w:rPr>
  </w:style>
  <w:style w:type="table" w:styleId="a5">
    <w:name w:val="Table Grid"/>
    <w:basedOn w:val="a1"/>
    <w:uiPriority w:val="59"/>
    <w:rsid w:val="00FF36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Содержимое таблицы"/>
    <w:basedOn w:val="a"/>
    <w:rsid w:val="00A112F5"/>
    <w:pPr>
      <w:suppressLineNumbers/>
      <w:suppressAutoHyphens/>
    </w:pPr>
    <w:rPr>
      <w:rFonts w:ascii="Calibri" w:eastAsia="Times New Roman" w:hAnsi="Calibri" w:cs="Calibri"/>
      <w:lang w:eastAsia="ar-SA"/>
    </w:rPr>
  </w:style>
  <w:style w:type="paragraph" w:styleId="a7">
    <w:name w:val="header"/>
    <w:basedOn w:val="a"/>
    <w:link w:val="a8"/>
    <w:uiPriority w:val="99"/>
    <w:unhideWhenUsed/>
    <w:rsid w:val="00814E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4EC8"/>
  </w:style>
  <w:style w:type="paragraph" w:styleId="a9">
    <w:name w:val="footer"/>
    <w:basedOn w:val="a"/>
    <w:link w:val="aa"/>
    <w:uiPriority w:val="99"/>
    <w:unhideWhenUsed/>
    <w:rsid w:val="00814E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4EC8"/>
  </w:style>
  <w:style w:type="paragraph" w:styleId="ab">
    <w:name w:val="Balloon Text"/>
    <w:basedOn w:val="a"/>
    <w:link w:val="ac"/>
    <w:uiPriority w:val="99"/>
    <w:semiHidden/>
    <w:unhideWhenUsed/>
    <w:rsid w:val="0010342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034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590670">
      <w:bodyDiv w:val="1"/>
      <w:marLeft w:val="0"/>
      <w:marRight w:val="0"/>
      <w:marTop w:val="0"/>
      <w:marBottom w:val="0"/>
      <w:divBdr>
        <w:top w:val="none" w:sz="0" w:space="0" w:color="auto"/>
        <w:left w:val="none" w:sz="0" w:space="0" w:color="auto"/>
        <w:bottom w:val="none" w:sz="0" w:space="0" w:color="auto"/>
        <w:right w:val="none" w:sz="0" w:space="0" w:color="auto"/>
      </w:divBdr>
    </w:div>
    <w:div w:id="138930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C11ED-FC4D-4188-9546-66B489E14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2589</Words>
  <Characters>14759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Наталья Голонговская</cp:lastModifiedBy>
  <cp:revision>4</cp:revision>
  <cp:lastPrinted>2018-04-02T07:50:00Z</cp:lastPrinted>
  <dcterms:created xsi:type="dcterms:W3CDTF">2019-09-06T06:29:00Z</dcterms:created>
  <dcterms:modified xsi:type="dcterms:W3CDTF">2019-09-09T10:44:00Z</dcterms:modified>
</cp:coreProperties>
</file>