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E" w:rsidRDefault="00E6450E"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2540" b="0"/>
            <wp:docPr id="1" name="Рисунок 1" descr="C:\Users\Учитель\Pictures\2019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9-05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E" w:rsidRDefault="00E6450E"/>
    <w:p w:rsidR="00E6450E" w:rsidRDefault="00E6450E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2" name="Рисунок 2" descr="C:\Users\Учитель\Pictures\2019-09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9-0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0E" w:rsidRDefault="00E6450E"/>
    <w:p w:rsidR="00E6450E" w:rsidRDefault="00E6450E">
      <w:r>
        <w:rPr>
          <w:noProof/>
          <w:lang w:eastAsia="ru-RU"/>
        </w:rPr>
        <w:lastRenderedPageBreak/>
        <w:drawing>
          <wp:inline distT="0" distB="0" distL="0" distR="0">
            <wp:extent cx="6707432" cy="9392478"/>
            <wp:effectExtent l="0" t="0" r="0" b="0"/>
            <wp:docPr id="4" name="Рисунок 4" descr="C:\Users\Учитель\Pictures\2019-09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9-05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" r="3289" b="1"/>
                    <a:stretch/>
                  </pic:blipFill>
                  <pic:spPr bwMode="auto">
                    <a:xfrm>
                      <a:off x="0" y="0"/>
                      <a:ext cx="6707903" cy="93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50E" w:rsidRDefault="00E6450E"/>
    <w:p w:rsidR="00E6450E" w:rsidRDefault="00495788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5" name="Рисунок 5" descr="C:\Users\Учитель\Pictures\2019-09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9-09-05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40" w:rsidRDefault="00A11140"/>
    <w:p w:rsidR="00A11140" w:rsidRDefault="00A11140" w:rsidP="00A11140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lastRenderedPageBreak/>
        <w:t>Пояснительная записка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 и ориентирована на работу по учебно-методическому комплекту:</w:t>
      </w:r>
    </w:p>
    <w:p w:rsidR="00A11140" w:rsidRDefault="00A11140" w:rsidP="00A11140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 xml:space="preserve">, В. П. </w:t>
      </w:r>
      <w:r>
        <w:rPr>
          <w:rFonts w:ascii="Times New Roman" w:hAnsi="Times New Roman" w:cs="Times New Roman"/>
        </w:rPr>
        <w:t xml:space="preserve">Русский  язык.  Рабочие  программы. 1–4 классы: пособие  для  учителей  </w:t>
      </w:r>
      <w:proofErr w:type="spellStart"/>
      <w:r>
        <w:rPr>
          <w:rFonts w:ascii="Times New Roman" w:hAnsi="Times New Roman" w:cs="Times New Roman"/>
        </w:rPr>
        <w:t>общеобразоват</w:t>
      </w:r>
      <w:proofErr w:type="spellEnd"/>
      <w:r>
        <w:rPr>
          <w:rFonts w:ascii="Times New Roman" w:hAnsi="Times New Roman" w:cs="Times New Roman"/>
        </w:rPr>
        <w:t xml:space="preserve">.  учреждений  / 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 xml:space="preserve">, В. Г. Горецкий,  М. В. </w:t>
      </w:r>
      <w:proofErr w:type="spellStart"/>
      <w:r>
        <w:rPr>
          <w:rFonts w:ascii="Times New Roman" w:hAnsi="Times New Roman" w:cs="Times New Roman"/>
        </w:rPr>
        <w:t>Бойкина</w:t>
      </w:r>
      <w:proofErr w:type="spellEnd"/>
      <w:r>
        <w:rPr>
          <w:rFonts w:ascii="Times New Roman" w:hAnsi="Times New Roman" w:cs="Times New Roman"/>
        </w:rPr>
        <w:t>,  М. Н. Дементьева, Н. А. Стефаненко.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2016.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</w:t>
      </w:r>
      <w:r>
        <w:rPr>
          <w:rFonts w:ascii="Times New Roman" w:hAnsi="Times New Roman" w:cs="Times New Roman"/>
        </w:rPr>
        <w:t xml:space="preserve"> Русский язык. 3 класс. Методические рекомендации: пособие  для  учителей </w:t>
      </w:r>
      <w:proofErr w:type="spellStart"/>
      <w:r>
        <w:rPr>
          <w:rFonts w:ascii="Times New Roman" w:hAnsi="Times New Roman" w:cs="Times New Roman"/>
        </w:rPr>
        <w:t>общеобразоват</w:t>
      </w:r>
      <w:proofErr w:type="spellEnd"/>
      <w:r>
        <w:rPr>
          <w:rFonts w:ascii="Times New Roman" w:hAnsi="Times New Roman" w:cs="Times New Roman"/>
        </w:rPr>
        <w:t xml:space="preserve">. учреждений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2016.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</w:t>
      </w:r>
      <w:r>
        <w:rPr>
          <w:rFonts w:ascii="Times New Roman" w:hAnsi="Times New Roman" w:cs="Times New Roman"/>
        </w:rPr>
        <w:t xml:space="preserve"> Русский язык. 3 класс: учебник для общеобразовательных учреждений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в 2 ч.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, В. Г. Горецкий.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2018.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</w:t>
      </w:r>
      <w:r>
        <w:rPr>
          <w:rFonts w:ascii="Times New Roman" w:hAnsi="Times New Roman" w:cs="Times New Roman"/>
        </w:rPr>
        <w:t xml:space="preserve"> Русский язык. 3 класс. Рабочая тетрадь: пособие для учащихся </w:t>
      </w:r>
      <w:proofErr w:type="spellStart"/>
      <w:r>
        <w:rPr>
          <w:rFonts w:ascii="Times New Roman" w:hAnsi="Times New Roman" w:cs="Times New Roman"/>
        </w:rPr>
        <w:t>общеобразоват</w:t>
      </w:r>
      <w:proofErr w:type="spellEnd"/>
      <w:r>
        <w:rPr>
          <w:rFonts w:ascii="Times New Roman" w:hAnsi="Times New Roman" w:cs="Times New Roman"/>
        </w:rPr>
        <w:t>. учреждений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в 2 ч.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2018.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</w:t>
      </w:r>
      <w:r>
        <w:rPr>
          <w:rFonts w:ascii="Times New Roman" w:hAnsi="Times New Roman" w:cs="Times New Roman"/>
        </w:rPr>
        <w:t xml:space="preserve"> Русский язык: сборник диктантов и самостоятельных работ для начальной школы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1–4 классы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, Г. С. Щеголева.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2016.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</w:t>
      </w:r>
      <w:r>
        <w:rPr>
          <w:rFonts w:ascii="Times New Roman" w:hAnsi="Times New Roman" w:cs="Times New Roman"/>
        </w:rPr>
        <w:t xml:space="preserve"> Работа с трудными словами. 1–4 классы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2016.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proofErr w:type="spellStart"/>
      <w:r>
        <w:rPr>
          <w:rFonts w:ascii="Times New Roman" w:hAnsi="Times New Roman" w:cs="Times New Roman"/>
          <w:i/>
          <w:iCs/>
        </w:rPr>
        <w:t>Канакина</w:t>
      </w:r>
      <w:proofErr w:type="spellEnd"/>
      <w:r>
        <w:rPr>
          <w:rFonts w:ascii="Times New Roman" w:hAnsi="Times New Roman" w:cs="Times New Roman"/>
          <w:i/>
          <w:iCs/>
        </w:rPr>
        <w:t>, В. П., Щеголева Г.С.</w:t>
      </w:r>
      <w:r>
        <w:rPr>
          <w:rFonts w:ascii="Times New Roman" w:hAnsi="Times New Roman" w:cs="Times New Roman"/>
        </w:rPr>
        <w:t xml:space="preserve"> Русский язык. Проверочные работы 3 класс. Пособие для учащихся / В. П. </w:t>
      </w:r>
      <w:proofErr w:type="spellStart"/>
      <w:r>
        <w:rPr>
          <w:rFonts w:ascii="Times New Roman" w:hAnsi="Times New Roman" w:cs="Times New Roman"/>
        </w:rPr>
        <w:t>Канакина</w:t>
      </w:r>
      <w:proofErr w:type="spellEnd"/>
      <w:r>
        <w:rPr>
          <w:rFonts w:ascii="Times New Roman" w:hAnsi="Times New Roman" w:cs="Times New Roman"/>
        </w:rPr>
        <w:t>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2019.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proofErr w:type="spellStart"/>
      <w:r>
        <w:rPr>
          <w:rFonts w:ascii="Times New Roman" w:hAnsi="Times New Roman" w:cs="Times New Roman"/>
        </w:rPr>
        <w:t>О.И.Дмитриева</w:t>
      </w:r>
      <w:proofErr w:type="spellEnd"/>
      <w:r>
        <w:rPr>
          <w:rFonts w:ascii="Times New Roman" w:hAnsi="Times New Roman" w:cs="Times New Roman"/>
        </w:rPr>
        <w:t xml:space="preserve"> Поурочные разработки по русскому языку к УМК В. П. </w:t>
      </w:r>
      <w:proofErr w:type="spellStart"/>
      <w:r>
        <w:rPr>
          <w:rFonts w:ascii="Times New Roman" w:hAnsi="Times New Roman" w:cs="Times New Roman"/>
        </w:rPr>
        <w:t>Канакиной</w:t>
      </w:r>
      <w:proofErr w:type="spellEnd"/>
      <w:r>
        <w:rPr>
          <w:rFonts w:ascii="Times New Roman" w:hAnsi="Times New Roman" w:cs="Times New Roman"/>
        </w:rPr>
        <w:t>, В. Г. Горецкого («Школа России») 3 класс – М: ВАКО 2018</w:t>
      </w:r>
    </w:p>
    <w:p w:rsidR="00A11140" w:rsidRDefault="00A11140" w:rsidP="00A11140">
      <w:pPr>
        <w:pStyle w:val="ParagraphStyle"/>
        <w:spacing w:before="24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Общая характеристика учебного предмета</w:t>
      </w:r>
    </w:p>
    <w:p w:rsidR="00A11140" w:rsidRDefault="00A11140" w:rsidP="00A1114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Цели и задачи курса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Целями </w:t>
      </w:r>
      <w:r>
        <w:rPr>
          <w:rFonts w:ascii="Times New Roman" w:hAnsi="Times New Roman" w:cs="Times New Roman"/>
        </w:rPr>
        <w:t>изучения предмета «Русский язык» в начальной школе являются: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A11140" w:rsidRDefault="00A11140" w:rsidP="00A1114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Задачи</w:t>
      </w:r>
      <w:r>
        <w:rPr>
          <w:rFonts w:ascii="Times New Roman" w:hAnsi="Times New Roman" w:cs="Times New Roman"/>
        </w:rPr>
        <w:t>, решение которых обеспечит достижение основных целей изучения предмета: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развивать речь, мышление, воображение школьников, умение выбирать средства языка в соответствии с целями изучения предмета;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формировать у младших школьников первоначальные представления о системе и структуре русского языка: лексике, фонетике, графике, орфоэпии, </w:t>
      </w:r>
      <w:proofErr w:type="spellStart"/>
      <w:r>
        <w:rPr>
          <w:rFonts w:ascii="Times New Roman" w:hAnsi="Times New Roman" w:cs="Times New Roman"/>
        </w:rPr>
        <w:t>морфемике</w:t>
      </w:r>
      <w:proofErr w:type="spellEnd"/>
      <w:r>
        <w:rPr>
          <w:rFonts w:ascii="Times New Roman" w:hAnsi="Times New Roman" w:cs="Times New Roman"/>
        </w:rPr>
        <w:t xml:space="preserve"> (состав слова), морфологии и синтаксисе;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формировать навыки культуры речи во всех ее проявлениях, умения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воспитывать позитивное эмоционально-ценностное отношение к русскому языку, чувство сопричастности к сохранению его уникальности и чистоты; пробуждать познавательный интерес к языку, стремление совершенствовать свою речь.</w:t>
      </w:r>
    </w:p>
    <w:p w:rsidR="00A11140" w:rsidRDefault="00A11140" w:rsidP="00A1114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</w:rPr>
      </w:pPr>
    </w:p>
    <w:p w:rsidR="00A11140" w:rsidRDefault="00A11140" w:rsidP="00A1114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</w:rPr>
      </w:pPr>
    </w:p>
    <w:p w:rsidR="00A11140" w:rsidRDefault="00A11140" w:rsidP="00A1114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Структура курса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Систематический курс русского языка представлен следующими содержательными линиями: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•  система языка (основа лингвистических знаний): лексика, фонетика и орфоэпия, графика, состав слова (</w:t>
      </w:r>
      <w:proofErr w:type="spellStart"/>
      <w:r>
        <w:rPr>
          <w:rFonts w:ascii="Times New Roman" w:hAnsi="Times New Roman" w:cs="Times New Roman"/>
        </w:rPr>
        <w:t>морфемика</w:t>
      </w:r>
      <w:proofErr w:type="spellEnd"/>
      <w:r>
        <w:rPr>
          <w:rFonts w:ascii="Times New Roman" w:hAnsi="Times New Roman" w:cs="Times New Roman"/>
        </w:rPr>
        <w:t>), грамматика (морфология, синтаксис);</w:t>
      </w:r>
      <w:proofErr w:type="gramEnd"/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  орфография и пунктуация;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развитие речи.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Фонетика и орфоэпия. </w:t>
      </w:r>
      <w:r>
        <w:rPr>
          <w:rFonts w:ascii="Times New Roman" w:hAnsi="Times New Roman" w:cs="Times New Roman"/>
        </w:rPr>
        <w:t xml:space="preserve">Различение гласных и согласных звуков. Нахождение в слове ударных и безударных гласных звуков. Различение мягких и твердых согласных звуков, определение парных и непарных по твердости-мягкости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>
        <w:rPr>
          <w:rFonts w:ascii="Times New Roman" w:hAnsi="Times New Roman" w:cs="Times New Roman"/>
        </w:rPr>
        <w:t>Определение качественной характеристики звука: гласный – согласный; гласный ударный – безударный; согласный твердый – мягкий, парный – непарный; согласный звонкий – глухой, парный – непарный.</w:t>
      </w:r>
      <w:proofErr w:type="gramEnd"/>
      <w:r>
        <w:rPr>
          <w:rFonts w:ascii="Times New Roman" w:hAnsi="Times New Roman" w:cs="Times New Roman"/>
        </w:rPr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</w:t>
      </w:r>
      <w:r>
        <w:rPr>
          <w:rFonts w:ascii="Times New Roman" w:hAnsi="Times New Roman" w:cs="Times New Roman"/>
          <w:i/>
          <w:iCs/>
        </w:rPr>
        <w:t>литературного</w:t>
      </w:r>
      <w:r>
        <w:rPr>
          <w:rFonts w:ascii="Times New Roman" w:hAnsi="Times New Roman" w:cs="Times New Roman"/>
        </w:rPr>
        <w:t xml:space="preserve"> языка. </w:t>
      </w:r>
      <w:r>
        <w:rPr>
          <w:rFonts w:ascii="Times New Roman" w:hAnsi="Times New Roman" w:cs="Times New Roman"/>
          <w:iCs/>
        </w:rPr>
        <w:t>Фонетический анализ слова</w:t>
      </w:r>
      <w:r>
        <w:rPr>
          <w:rFonts w:ascii="Times New Roman" w:hAnsi="Times New Roman" w:cs="Times New Roman"/>
        </w:rPr>
        <w:t>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Графика.</w:t>
      </w:r>
      <w:r>
        <w:rPr>
          <w:rFonts w:ascii="Times New Roman" w:hAnsi="Times New Roman" w:cs="Times New Roman"/>
        </w:rPr>
        <w:t xml:space="preserve"> Различение звуков и букв. Обозначение на письме твердости и мягкости согласных звуков. Использование на письме </w:t>
      </w:r>
      <w:proofErr w:type="gramStart"/>
      <w:r>
        <w:rPr>
          <w:rFonts w:ascii="Times New Roman" w:hAnsi="Times New Roman" w:cs="Times New Roman"/>
        </w:rPr>
        <w:t>разделительных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ь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b/>
          <w:bCs/>
        </w:rPr>
        <w:t xml:space="preserve"> ъ</w:t>
      </w:r>
      <w:r>
        <w:rPr>
          <w:rFonts w:ascii="Times New Roman" w:hAnsi="Times New Roman" w:cs="Times New Roman"/>
        </w:rPr>
        <w:t>.</w:t>
      </w:r>
    </w:p>
    <w:p w:rsidR="00A11140" w:rsidRDefault="00A11140" w:rsidP="00A11140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Установление соотношения звукового и буквенного состава слов типа «стол», «конь»;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в словах с йотированными гласными </w:t>
      </w:r>
      <w:r>
        <w:rPr>
          <w:rFonts w:ascii="Times New Roman" w:hAnsi="Times New Roman" w:cs="Times New Roman"/>
          <w:b/>
          <w:bCs/>
        </w:rPr>
        <w:t>е, ё, ю, я</w:t>
      </w:r>
      <w:r>
        <w:rPr>
          <w:rFonts w:ascii="Times New Roman" w:hAnsi="Times New Roman" w:cs="Times New Roman"/>
        </w:rPr>
        <w:t>; в словах с непроизносимыми согласными.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Использование небуквенных графических средств: пробела между словами, знака переноса,  красной строки (абзаца),  пунктуационных знаков (в пределах изученного).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Знание алфавита: правильное называние букв, их последовательности. Использование алфавита при работе со словарями, справочниками, каталогами.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Лексика. </w:t>
      </w:r>
      <w:r>
        <w:rPr>
          <w:rFonts w:ascii="Times New Roman" w:hAnsi="Times New Roman" w:cs="Times New Roman"/>
        </w:rPr>
        <w:t xml:space="preserve">Понимание слова как единства звучания и значения. Выявление слов, значение которых требует уточнения. </w:t>
      </w:r>
      <w:r>
        <w:rPr>
          <w:rFonts w:ascii="Times New Roman" w:hAnsi="Times New Roman" w:cs="Times New Roman"/>
          <w:iCs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</w:rPr>
        <w:t>Состав  слова  (</w:t>
      </w:r>
      <w:proofErr w:type="spellStart"/>
      <w:r>
        <w:rPr>
          <w:rFonts w:ascii="Times New Roman" w:hAnsi="Times New Roman" w:cs="Times New Roman"/>
          <w:b/>
          <w:bCs/>
        </w:rPr>
        <w:t>морфемика</w:t>
      </w:r>
      <w:proofErr w:type="spellEnd"/>
      <w:r>
        <w:rPr>
          <w:rFonts w:ascii="Times New Roman" w:hAnsi="Times New Roman" w:cs="Times New Roman"/>
          <w:b/>
          <w:bCs/>
        </w:rPr>
        <w:t xml:space="preserve">).   </w:t>
      </w:r>
      <w:r>
        <w:rPr>
          <w:rFonts w:ascii="Times New Roman" w:hAnsi="Times New Roman" w:cs="Times New Roman"/>
        </w:rPr>
        <w:t xml:space="preserve">Овладение  понятием  «родственные 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</w:t>
      </w:r>
      <w:r>
        <w:rPr>
          <w:rFonts w:ascii="Times New Roman" w:hAnsi="Times New Roman" w:cs="Times New Roman"/>
          <w:i/>
          <w:iCs/>
        </w:rPr>
        <w:t xml:space="preserve">(постфикса </w:t>
      </w:r>
      <w:proofErr w:type="gramStart"/>
      <w:r>
        <w:rPr>
          <w:rFonts w:ascii="Times New Roman" w:hAnsi="Times New Roman" w:cs="Times New Roman"/>
          <w:b/>
          <w:bCs/>
          <w:i/>
          <w:iCs/>
        </w:rPr>
        <w:t>-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с</w:t>
      </w:r>
      <w:proofErr w:type="gramEnd"/>
      <w:r>
        <w:rPr>
          <w:rFonts w:ascii="Times New Roman" w:hAnsi="Times New Roman" w:cs="Times New Roman"/>
          <w:b/>
          <w:bCs/>
          <w:i/>
          <w:iCs/>
        </w:rPr>
        <w:t>я</w:t>
      </w:r>
      <w:proofErr w:type="spellEnd"/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</w:rPr>
        <w:t xml:space="preserve">, основы. Различение изменяемых и неизменяемых слов. </w:t>
      </w:r>
      <w:r>
        <w:rPr>
          <w:rFonts w:ascii="Times New Roman" w:hAnsi="Times New Roman" w:cs="Times New Roman"/>
          <w:iCs/>
        </w:rPr>
        <w:t>Представление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Морфология. </w:t>
      </w:r>
      <w:r>
        <w:rPr>
          <w:rFonts w:ascii="Times New Roman" w:hAnsi="Times New Roman" w:cs="Times New Roman"/>
        </w:rPr>
        <w:t xml:space="preserve">Части речи; </w:t>
      </w:r>
      <w:r>
        <w:rPr>
          <w:rFonts w:ascii="Times New Roman" w:hAnsi="Times New Roman" w:cs="Times New Roman"/>
          <w:iCs/>
        </w:rPr>
        <w:t xml:space="preserve">деление частей речи </w:t>
      </w:r>
      <w:proofErr w:type="gramStart"/>
      <w:r>
        <w:rPr>
          <w:rFonts w:ascii="Times New Roman" w:hAnsi="Times New Roman" w:cs="Times New Roman"/>
          <w:iCs/>
        </w:rPr>
        <w:t>на</w:t>
      </w:r>
      <w:proofErr w:type="gramEnd"/>
      <w:r>
        <w:rPr>
          <w:rFonts w:ascii="Times New Roman" w:hAnsi="Times New Roman" w:cs="Times New Roman"/>
          <w:iCs/>
        </w:rPr>
        <w:t xml:space="preserve"> самостоятельные и служебные.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Имя существительное. </w:t>
      </w:r>
      <w:r>
        <w:rPr>
          <w:rFonts w:ascii="Times New Roman" w:hAnsi="Times New Roman" w:cs="Times New Roman"/>
        </w:rPr>
        <w:t xml:space="preserve">Значение и употребление в речи. Различение имен существительных </w:t>
      </w:r>
      <w:r>
        <w:rPr>
          <w:rFonts w:ascii="Times New Roman" w:hAnsi="Times New Roman" w:cs="Times New Roman"/>
          <w:i/>
          <w:iCs/>
        </w:rPr>
        <w:t xml:space="preserve">одушевленных и неодушевленных </w:t>
      </w:r>
      <w:r>
        <w:rPr>
          <w:rFonts w:ascii="Times New Roman" w:hAnsi="Times New Roman" w:cs="Times New Roman"/>
        </w:rPr>
        <w:t xml:space="preserve">по вопросам </w:t>
      </w:r>
      <w:r>
        <w:rPr>
          <w:rFonts w:ascii="Times New Roman" w:hAnsi="Times New Roman" w:cs="Times New Roman"/>
          <w:b/>
          <w:bCs/>
        </w:rPr>
        <w:t xml:space="preserve">кто?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  <w:b/>
          <w:bCs/>
        </w:rPr>
        <w:t xml:space="preserve"> что? </w:t>
      </w:r>
      <w:r>
        <w:rPr>
          <w:rFonts w:ascii="Times New Roman" w:hAnsi="Times New Roman" w:cs="Times New Roman"/>
          <w:i/>
          <w:iCs/>
        </w:rPr>
        <w:t>Выделение имен существительных собственных и нарицательных.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Различение имен существительных мужского, женского и среднего рода. Изменение существительных по числам. </w:t>
      </w:r>
      <w:r>
        <w:rPr>
          <w:rFonts w:ascii="Times New Roman" w:hAnsi="Times New Roman" w:cs="Times New Roman"/>
          <w:iCs/>
        </w:rPr>
        <w:t>Начальная форма имени существительного.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Изменение существительных по падежам. Определение падежа, в котором употреблено имя существительное. </w:t>
      </w:r>
      <w:r>
        <w:rPr>
          <w:rFonts w:ascii="Times New Roman" w:hAnsi="Times New Roman" w:cs="Times New Roman"/>
          <w:i/>
          <w:iCs/>
        </w:rPr>
        <w:t xml:space="preserve">Различение падежных и смысловых (синтаксических) вопросов. </w:t>
      </w:r>
      <w:r>
        <w:rPr>
          <w:rFonts w:ascii="Times New Roman" w:hAnsi="Times New Roman" w:cs="Times New Roman"/>
        </w:rPr>
        <w:t xml:space="preserve">Определение принадлежности имен существительных к 1-му, 2-му, 3-му склонению. </w:t>
      </w:r>
      <w:r>
        <w:rPr>
          <w:rFonts w:ascii="Times New Roman" w:hAnsi="Times New Roman" w:cs="Times New Roman"/>
          <w:iCs/>
        </w:rPr>
        <w:t>Словообразование имен существительных. Морфологический разбор имен существительных.</w:t>
      </w:r>
    </w:p>
    <w:p w:rsidR="00A11140" w:rsidRDefault="00A11140" w:rsidP="00A11140">
      <w:pPr>
        <w:pStyle w:val="ParagraphStyle"/>
        <w:keepLines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</w:rPr>
        <w:t xml:space="preserve">Имя прилагательное. </w:t>
      </w:r>
      <w:r>
        <w:rPr>
          <w:rFonts w:ascii="Times New Roman" w:hAnsi="Times New Roman" w:cs="Times New Roman"/>
        </w:rPr>
        <w:t xml:space="preserve">Значение и употребление в речи. Изменение прилагательных по родам, числам и падежам, кроме прилагательных на </w:t>
      </w:r>
      <w:proofErr w:type="gramStart"/>
      <w:r>
        <w:rPr>
          <w:rFonts w:ascii="Times New Roman" w:hAnsi="Times New Roman" w:cs="Times New Roman"/>
          <w:b/>
          <w:bCs/>
        </w:rPr>
        <w:t>-</w:t>
      </w:r>
      <w:proofErr w:type="spellStart"/>
      <w:r>
        <w:rPr>
          <w:rFonts w:ascii="Times New Roman" w:hAnsi="Times New Roman" w:cs="Times New Roman"/>
          <w:b/>
          <w:bCs/>
        </w:rPr>
        <w:t>и</w:t>
      </w:r>
      <w:proofErr w:type="gramEnd"/>
      <w:r>
        <w:rPr>
          <w:rFonts w:ascii="Times New Roman" w:hAnsi="Times New Roman" w:cs="Times New Roman"/>
          <w:b/>
          <w:bCs/>
        </w:rPr>
        <w:t>й</w:t>
      </w:r>
      <w:proofErr w:type="spellEnd"/>
      <w:r>
        <w:rPr>
          <w:rFonts w:ascii="Times New Roman" w:hAnsi="Times New Roman" w:cs="Times New Roman"/>
          <w:b/>
          <w:bCs/>
        </w:rPr>
        <w:t>, -</w:t>
      </w:r>
      <w:proofErr w:type="spellStart"/>
      <w:r>
        <w:rPr>
          <w:rFonts w:ascii="Times New Roman" w:hAnsi="Times New Roman" w:cs="Times New Roman"/>
          <w:b/>
          <w:bCs/>
        </w:rPr>
        <w:t>ья</w:t>
      </w:r>
      <w:proofErr w:type="spellEnd"/>
      <w:r>
        <w:rPr>
          <w:rFonts w:ascii="Times New Roman" w:hAnsi="Times New Roman" w:cs="Times New Roman"/>
          <w:b/>
          <w:bCs/>
        </w:rPr>
        <w:t>, -</w:t>
      </w:r>
      <w:proofErr w:type="spellStart"/>
      <w:r>
        <w:rPr>
          <w:rFonts w:ascii="Times New Roman" w:hAnsi="Times New Roman" w:cs="Times New Roman"/>
          <w:b/>
          <w:bCs/>
        </w:rPr>
        <w:t>ов</w:t>
      </w:r>
      <w:proofErr w:type="spellEnd"/>
      <w:r>
        <w:rPr>
          <w:rFonts w:ascii="Times New Roman" w:hAnsi="Times New Roman" w:cs="Times New Roman"/>
          <w:b/>
          <w:bCs/>
        </w:rPr>
        <w:t>, -ин</w:t>
      </w:r>
      <w:r>
        <w:rPr>
          <w:rFonts w:ascii="Times New Roman" w:hAnsi="Times New Roman" w:cs="Times New Roman"/>
        </w:rPr>
        <w:t xml:space="preserve">. Зависимость формы имени прилагательного от формы имени существительного. </w:t>
      </w:r>
      <w:r>
        <w:rPr>
          <w:rFonts w:ascii="Times New Roman" w:hAnsi="Times New Roman" w:cs="Times New Roman"/>
          <w:iCs/>
        </w:rPr>
        <w:t>Начальная форма имени прилагательного. Словообразование имен прилагательных. Морфологический разбор имен прилагательных.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</w:rPr>
        <w:t xml:space="preserve">Местоимение. </w:t>
      </w:r>
      <w:r>
        <w:rPr>
          <w:rFonts w:ascii="Times New Roman" w:hAnsi="Times New Roman" w:cs="Times New Roman"/>
        </w:rPr>
        <w:t xml:space="preserve">Общее представление о местоимении. </w:t>
      </w:r>
      <w:r>
        <w:rPr>
          <w:rFonts w:ascii="Times New Roman" w:hAnsi="Times New Roman" w:cs="Times New Roman"/>
          <w:iCs/>
        </w:rPr>
        <w:t>Личные местоимения. Значение и употребление в речи. Личные местоимения 1-го, 2-го, 3-го лица единственного и множественного числа. Склонение личных местоимений.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Числительное. </w:t>
      </w:r>
      <w:r>
        <w:rPr>
          <w:rFonts w:ascii="Times New Roman" w:hAnsi="Times New Roman" w:cs="Times New Roman"/>
          <w:iCs/>
        </w:rPr>
        <w:t>Общее представление о числительных. Значение и употребление в речи количественных и порядковых числительных.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Глагол. </w:t>
      </w:r>
      <w:r>
        <w:rPr>
          <w:rFonts w:ascii="Times New Roman" w:hAnsi="Times New Roman" w:cs="Times New Roman"/>
        </w:rPr>
        <w:t xml:space="preserve">Значение и употребление в речи. Неопределенная форма глагола. Различение глаголов, отвечающих на вопросы </w:t>
      </w:r>
      <w:r>
        <w:rPr>
          <w:rFonts w:ascii="Times New Roman" w:hAnsi="Times New Roman" w:cs="Times New Roman"/>
          <w:b/>
          <w:bCs/>
        </w:rPr>
        <w:t xml:space="preserve">что сделать?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b/>
          <w:bCs/>
        </w:rPr>
        <w:t>что делать</w:t>
      </w:r>
      <w:proofErr w:type="gramStart"/>
      <w:r>
        <w:rPr>
          <w:rFonts w:ascii="Times New Roman" w:hAnsi="Times New Roman" w:cs="Times New Roman"/>
          <w:b/>
          <w:bCs/>
        </w:rPr>
        <w:t>?</w:t>
      </w:r>
      <w:r>
        <w:rPr>
          <w:rFonts w:ascii="Times New Roman" w:hAnsi="Times New Roman" w:cs="Times New Roman"/>
        </w:rPr>
        <w:t xml:space="preserve">. </w:t>
      </w:r>
      <w:proofErr w:type="gramEnd"/>
      <w:r>
        <w:rPr>
          <w:rFonts w:ascii="Times New Roman" w:hAnsi="Times New Roman" w:cs="Times New Roman"/>
        </w:rPr>
        <w:t xml:space="preserve">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</w:r>
      <w:r>
        <w:rPr>
          <w:rFonts w:ascii="Times New Roman" w:hAnsi="Times New Roman" w:cs="Times New Roman"/>
          <w:iCs/>
        </w:rPr>
        <w:t>Возвратные глаголы. Словообразование глаголов от других частей речи. Морфологический разбор глаголов.</w:t>
      </w:r>
    </w:p>
    <w:p w:rsidR="00A11140" w:rsidRDefault="00A11140" w:rsidP="00A1114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Предлог. </w:t>
      </w:r>
      <w:r>
        <w:rPr>
          <w:rFonts w:ascii="Times New Roman" w:hAnsi="Times New Roman" w:cs="Times New Roman"/>
          <w:iCs/>
        </w:rPr>
        <w:t>Знакомство с наиболее употребительными предлогами. Функция предлогов: образование падежных форм имен существительных и местоимений.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Отличие предлогов от приставок.</w:t>
      </w:r>
    </w:p>
    <w:p w:rsidR="00A11140" w:rsidRDefault="00A11140" w:rsidP="00A1114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Частица. </w:t>
      </w:r>
      <w:r>
        <w:rPr>
          <w:rFonts w:ascii="Times New Roman" w:hAnsi="Times New Roman" w:cs="Times New Roman"/>
        </w:rPr>
        <w:t xml:space="preserve">Частица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</w:rPr>
        <w:t>, ее значение.</w:t>
      </w:r>
    </w:p>
    <w:p w:rsidR="00A11140" w:rsidRDefault="00A11140" w:rsidP="00A1114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Синтаксис. </w:t>
      </w:r>
      <w:r>
        <w:rPr>
          <w:rFonts w:ascii="Times New Roman" w:hAnsi="Times New Roman" w:cs="Times New Roman"/>
        </w:rPr>
        <w:t>Различение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предложения, словосочетания, слова (осознание их сходства и различия). </w:t>
      </w:r>
      <w:r>
        <w:rPr>
          <w:rFonts w:ascii="Times New Roman" w:hAnsi="Times New Roman" w:cs="Times New Roman"/>
          <w:iCs/>
        </w:rPr>
        <w:t>Определение в словосочетании главного и зависимого слов при помощи вопроса.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A11140" w:rsidRDefault="00A11140" w:rsidP="00A1114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</w:rPr>
        <w:t xml:space="preserve">Простое предложение. </w:t>
      </w:r>
      <w:r>
        <w:rPr>
          <w:rFonts w:ascii="Times New Roman" w:hAnsi="Times New Roman" w:cs="Times New Roman"/>
        </w:rPr>
        <w:t xml:space="preserve">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>
        <w:rPr>
          <w:rFonts w:ascii="Times New Roman" w:hAnsi="Times New Roman" w:cs="Times New Roman"/>
          <w:iCs/>
        </w:rPr>
        <w:t>Предложения распространенные и нераспространенные. Синтаксический анализ простого предложения с двумя главными членами.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Нахождение в предложении обращения (в начале, середине или конце предложения).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Орфография и пунктуация. </w:t>
      </w:r>
      <w:r>
        <w:rPr>
          <w:rFonts w:ascii="Times New Roman" w:hAnsi="Times New Roman" w:cs="Times New Roman"/>
        </w:rPr>
        <w:t>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Применение правил правописания и пунктуации: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сочетания </w:t>
      </w:r>
      <w:proofErr w:type="spellStart"/>
      <w:r>
        <w:rPr>
          <w:rFonts w:ascii="Times New Roman" w:hAnsi="Times New Roman" w:cs="Times New Roman"/>
          <w:b/>
          <w:bCs/>
        </w:rPr>
        <w:t>жи</w:t>
      </w:r>
      <w:proofErr w:type="spellEnd"/>
      <w:r>
        <w:rPr>
          <w:rFonts w:ascii="Times New Roman" w:hAnsi="Times New Roman" w:cs="Times New Roman"/>
          <w:b/>
          <w:bCs/>
        </w:rPr>
        <w:t xml:space="preserve">–ши, 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ча</w:t>
      </w:r>
      <w:proofErr w:type="spellEnd"/>
      <w:r>
        <w:rPr>
          <w:rFonts w:ascii="Times New Roman" w:hAnsi="Times New Roman" w:cs="Times New Roman"/>
          <w:b/>
          <w:bCs/>
        </w:rPr>
        <w:t>–ща</w:t>
      </w:r>
      <w:proofErr w:type="gramEnd"/>
      <w:r>
        <w:rPr>
          <w:rFonts w:ascii="Times New Roman" w:hAnsi="Times New Roman" w:cs="Times New Roman"/>
          <w:b/>
          <w:bCs/>
        </w:rPr>
        <w:t>, чу–</w:t>
      </w:r>
      <w:proofErr w:type="spellStart"/>
      <w:r>
        <w:rPr>
          <w:rFonts w:ascii="Times New Roman" w:hAnsi="Times New Roman" w:cs="Times New Roman"/>
          <w:b/>
          <w:bCs/>
        </w:rPr>
        <w:t>щу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в положении под ударением;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сочетания </w:t>
      </w:r>
      <w:proofErr w:type="spellStart"/>
      <w:r>
        <w:rPr>
          <w:rFonts w:ascii="Times New Roman" w:hAnsi="Times New Roman" w:cs="Times New Roman"/>
          <w:b/>
          <w:bCs/>
        </w:rPr>
        <w:t>чк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чн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чт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нч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щн</w:t>
      </w:r>
      <w:proofErr w:type="spellEnd"/>
      <w:r>
        <w:rPr>
          <w:rFonts w:ascii="Times New Roman" w:hAnsi="Times New Roman" w:cs="Times New Roman"/>
        </w:rPr>
        <w:t xml:space="preserve"> и др.;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перенос слов;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прописная буква в начале предложения, в именах собственных;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проверяемые безударные гласные в </w:t>
      </w:r>
      <w:proofErr w:type="gramStart"/>
      <w:r>
        <w:rPr>
          <w:rFonts w:ascii="Times New Roman" w:hAnsi="Times New Roman" w:cs="Times New Roman"/>
        </w:rPr>
        <w:t>корне слова</w:t>
      </w:r>
      <w:proofErr w:type="gramEnd"/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парные звонкие и глухие согласные в </w:t>
      </w:r>
      <w:proofErr w:type="gramStart"/>
      <w:r>
        <w:rPr>
          <w:rFonts w:ascii="Times New Roman" w:hAnsi="Times New Roman" w:cs="Times New Roman"/>
        </w:rPr>
        <w:t>корне слова</w:t>
      </w:r>
      <w:proofErr w:type="gramEnd"/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непроизносимые согласные;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непроверяемые гласные и согласные в </w:t>
      </w:r>
      <w:proofErr w:type="gramStart"/>
      <w:r>
        <w:rPr>
          <w:rFonts w:ascii="Times New Roman" w:hAnsi="Times New Roman" w:cs="Times New Roman"/>
        </w:rPr>
        <w:t>корне слова</w:t>
      </w:r>
      <w:proofErr w:type="gramEnd"/>
      <w:r>
        <w:rPr>
          <w:rFonts w:ascii="Times New Roman" w:hAnsi="Times New Roman" w:cs="Times New Roman"/>
        </w:rPr>
        <w:t xml:space="preserve"> (на ограниченном перечне слов);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непроверяемые буквы-орфограммы гласных и согласных звуков в </w:t>
      </w:r>
      <w:proofErr w:type="gramStart"/>
      <w:r>
        <w:rPr>
          <w:rFonts w:ascii="Times New Roman" w:hAnsi="Times New Roman" w:cs="Times New Roman"/>
        </w:rPr>
        <w:t>корне слова</w:t>
      </w:r>
      <w:proofErr w:type="gramEnd"/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гласные и согласные в неизменяемых на письме приставках;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разделительные </w:t>
      </w:r>
      <w:r>
        <w:rPr>
          <w:rFonts w:ascii="Times New Roman" w:hAnsi="Times New Roman" w:cs="Times New Roman"/>
          <w:b/>
          <w:bCs/>
        </w:rPr>
        <w:t xml:space="preserve">ъ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b/>
          <w:bCs/>
        </w:rPr>
        <w:t>ь</w:t>
      </w:r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мягкий знак после шипящих на конце имен существительных </w:t>
      </w:r>
      <w:r>
        <w:rPr>
          <w:rFonts w:ascii="Times New Roman" w:hAnsi="Times New Roman" w:cs="Times New Roman"/>
          <w:i/>
          <w:iCs/>
        </w:rPr>
        <w:t>(речь, рожь, мышь)</w:t>
      </w:r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</w:t>
      </w:r>
      <w:proofErr w:type="gramStart"/>
      <w:r>
        <w:rPr>
          <w:rFonts w:ascii="Times New Roman" w:hAnsi="Times New Roman" w:cs="Times New Roman"/>
          <w:i/>
          <w:iCs/>
        </w:rPr>
        <w:t>соединительные</w:t>
      </w:r>
      <w:proofErr w:type="gramEnd"/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 xml:space="preserve">о </w:t>
      </w:r>
      <w:r>
        <w:rPr>
          <w:rFonts w:ascii="Times New Roman" w:hAnsi="Times New Roman" w:cs="Times New Roman"/>
          <w:i/>
          <w:iCs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</w:rPr>
        <w:t xml:space="preserve">е, </w:t>
      </w:r>
      <w:r>
        <w:rPr>
          <w:rFonts w:ascii="Times New Roman" w:hAnsi="Times New Roman" w:cs="Times New Roman"/>
          <w:i/>
          <w:iCs/>
        </w:rPr>
        <w:t>в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сложных словах (самолет, вездеход)</w:t>
      </w:r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</w:t>
      </w:r>
      <w:r>
        <w:rPr>
          <w:rFonts w:ascii="Times New Roman" w:hAnsi="Times New Roman" w:cs="Times New Roman"/>
          <w:b/>
          <w:bCs/>
          <w:i/>
          <w:iCs/>
        </w:rPr>
        <w:t>е</w:t>
      </w:r>
      <w:r>
        <w:rPr>
          <w:rFonts w:ascii="Times New Roman" w:hAnsi="Times New Roman" w:cs="Times New Roman"/>
          <w:i/>
          <w:iCs/>
        </w:rPr>
        <w:t xml:space="preserve"> и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i/>
          <w:iCs/>
        </w:rPr>
        <w:t>и</w:t>
      </w:r>
      <w:proofErr w:type="spellEnd"/>
      <w:proofErr w:type="gram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в суффиксах имен существительных (ключик – ключика, замочек – замочка)</w:t>
      </w:r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безударные падежные окончания имен существительных (кроме существительных на </w:t>
      </w:r>
      <w:proofErr w:type="gramStart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  <w:b/>
          <w:bCs/>
        </w:rPr>
        <w:t>м</w:t>
      </w:r>
      <w:proofErr w:type="gramEnd"/>
      <w:r>
        <w:rPr>
          <w:rFonts w:ascii="Times New Roman" w:hAnsi="Times New Roman" w:cs="Times New Roman"/>
          <w:b/>
          <w:bCs/>
        </w:rPr>
        <w:t>я</w:t>
      </w:r>
      <w:proofErr w:type="spellEnd"/>
      <w:r>
        <w:rPr>
          <w:rFonts w:ascii="Times New Roman" w:hAnsi="Times New Roman" w:cs="Times New Roman"/>
          <w:b/>
          <w:bCs/>
        </w:rPr>
        <w:t>, -</w:t>
      </w:r>
      <w:proofErr w:type="spellStart"/>
      <w:r>
        <w:rPr>
          <w:rFonts w:ascii="Times New Roman" w:hAnsi="Times New Roman" w:cs="Times New Roman"/>
          <w:b/>
          <w:bCs/>
        </w:rPr>
        <w:t>ий</w:t>
      </w:r>
      <w:proofErr w:type="spellEnd"/>
      <w:r>
        <w:rPr>
          <w:rFonts w:ascii="Times New Roman" w:hAnsi="Times New Roman" w:cs="Times New Roman"/>
          <w:b/>
          <w:bCs/>
        </w:rPr>
        <w:t>, -</w:t>
      </w:r>
      <w:proofErr w:type="spellStart"/>
      <w:r>
        <w:rPr>
          <w:rFonts w:ascii="Times New Roman" w:hAnsi="Times New Roman" w:cs="Times New Roman"/>
          <w:b/>
          <w:bCs/>
        </w:rPr>
        <w:t>ье</w:t>
      </w:r>
      <w:proofErr w:type="spellEnd"/>
      <w:r>
        <w:rPr>
          <w:rFonts w:ascii="Times New Roman" w:hAnsi="Times New Roman" w:cs="Times New Roman"/>
          <w:b/>
          <w:bCs/>
        </w:rPr>
        <w:t>, -</w:t>
      </w:r>
      <w:proofErr w:type="spellStart"/>
      <w:r>
        <w:rPr>
          <w:rFonts w:ascii="Times New Roman" w:hAnsi="Times New Roman" w:cs="Times New Roman"/>
          <w:b/>
          <w:bCs/>
        </w:rPr>
        <w:t>ов</w:t>
      </w:r>
      <w:proofErr w:type="spellEnd"/>
      <w:r>
        <w:rPr>
          <w:rFonts w:ascii="Times New Roman" w:hAnsi="Times New Roman" w:cs="Times New Roman"/>
          <w:b/>
          <w:bCs/>
        </w:rPr>
        <w:t>, -ин</w:t>
      </w:r>
      <w:r>
        <w:rPr>
          <w:rFonts w:ascii="Times New Roman" w:hAnsi="Times New Roman" w:cs="Times New Roman"/>
        </w:rPr>
        <w:t>);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безударные падежные окончания имен прилагательных;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раздельное написание предлогов с именами существительными;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раздельное написание предлогов с личными местоимениями;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раздельное написание частицы </w:t>
      </w:r>
      <w:r>
        <w:rPr>
          <w:rFonts w:ascii="Times New Roman" w:hAnsi="Times New Roman" w:cs="Times New Roman"/>
          <w:b/>
          <w:bCs/>
        </w:rPr>
        <w:t xml:space="preserve">не </w:t>
      </w:r>
      <w:r>
        <w:rPr>
          <w:rFonts w:ascii="Times New Roman" w:hAnsi="Times New Roman" w:cs="Times New Roman"/>
        </w:rPr>
        <w:t>с глаголами;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мягкий знак после шипящих на конце глаголов во 2-м лице единственного числа </w:t>
      </w:r>
      <w:r>
        <w:rPr>
          <w:rFonts w:ascii="Times New Roman" w:hAnsi="Times New Roman" w:cs="Times New Roman"/>
          <w:i/>
          <w:iCs/>
        </w:rPr>
        <w:t>(читаешь, учишь)</w:t>
      </w:r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 мягкий знак в глаголах в сочетании </w:t>
      </w:r>
      <w:proofErr w:type="gramStart"/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  <w:b/>
          <w:bCs/>
        </w:rPr>
        <w:t>т</w:t>
      </w:r>
      <w:proofErr w:type="gramEnd"/>
      <w:r>
        <w:rPr>
          <w:rFonts w:ascii="Times New Roman" w:hAnsi="Times New Roman" w:cs="Times New Roman"/>
          <w:b/>
          <w:bCs/>
        </w:rPr>
        <w:t>ься</w:t>
      </w:r>
      <w:proofErr w:type="spellEnd"/>
      <w:r>
        <w:rPr>
          <w:rFonts w:ascii="Times New Roman" w:hAnsi="Times New Roman" w:cs="Times New Roman"/>
        </w:rPr>
        <w:t>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безударные личные окончания глаголов;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раздельное написание предлогов с другими словами;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 знаки препинания в конце предложения: точка, вопросительный и восклицательный знаки;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•  </w:t>
      </w:r>
      <w:r>
        <w:rPr>
          <w:rFonts w:ascii="Times New Roman" w:hAnsi="Times New Roman" w:cs="Times New Roman"/>
          <w:iCs/>
        </w:rPr>
        <w:t>запятая при обращении в предложениях.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Развитие речи. </w:t>
      </w:r>
      <w:r>
        <w:rPr>
          <w:rFonts w:ascii="Times New Roman" w:hAnsi="Times New Roman" w:cs="Times New Roman"/>
        </w:rPr>
        <w:t xml:space="preserve">Осознание </w:t>
      </w:r>
      <w:proofErr w:type="gramStart"/>
      <w:r>
        <w:rPr>
          <w:rFonts w:ascii="Times New Roman" w:hAnsi="Times New Roman" w:cs="Times New Roman"/>
        </w:rPr>
        <w:t>ситуации</w:t>
      </w:r>
      <w:proofErr w:type="gramEnd"/>
      <w:r>
        <w:rPr>
          <w:rFonts w:ascii="Times New Roman" w:hAnsi="Times New Roman" w:cs="Times New Roman"/>
        </w:rPr>
        <w:t xml:space="preserve"> обращения: с </w:t>
      </w:r>
      <w:proofErr w:type="gramStart"/>
      <w:r>
        <w:rPr>
          <w:rFonts w:ascii="Times New Roman" w:hAnsi="Times New Roman" w:cs="Times New Roman"/>
        </w:rPr>
        <w:t>какой</w:t>
      </w:r>
      <w:proofErr w:type="gramEnd"/>
      <w:r>
        <w:rPr>
          <w:rFonts w:ascii="Times New Roman" w:hAnsi="Times New Roman" w:cs="Times New Roman"/>
        </w:rPr>
        <w:t xml:space="preserve"> целью, с кем и где происходит обращение?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Практическое овладение диалогической формой речи. Выражение собственного мнения, его аргументация с учетом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Практическое овладение монологической формой речи. Умение строить устное монологическое высказывание на определенную тему с использованием разных типов речи (описание, повествование, рассуждение).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Текст. Признаки текста. Смысловое единство предложений в тексте. Заглавие текста.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Последовательность предложений в тексте.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Последовательность частей текста (абзацев).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Комплексная работа над структурой текста: </w:t>
      </w:r>
      <w:proofErr w:type="spellStart"/>
      <w:r>
        <w:rPr>
          <w:rFonts w:ascii="Times New Roman" w:hAnsi="Times New Roman" w:cs="Times New Roman"/>
        </w:rPr>
        <w:t>озаглавливание</w:t>
      </w:r>
      <w:proofErr w:type="spellEnd"/>
      <w:r>
        <w:rPr>
          <w:rFonts w:ascii="Times New Roman" w:hAnsi="Times New Roman" w:cs="Times New Roman"/>
        </w:rPr>
        <w:t>, корректирование порядка предложений и частей текста (абзацев).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План текста. Составление планов к заданным текстам. </w:t>
      </w:r>
      <w:r>
        <w:rPr>
          <w:rFonts w:ascii="Times New Roman" w:hAnsi="Times New Roman" w:cs="Times New Roman"/>
          <w:iCs/>
        </w:rPr>
        <w:t>Создание собственных текстов по предложенным и самостоятельно составленным планам.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Типы текстов: описание, повествование, рассуждение, их особенности.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жанрами письма и поздравления.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Создание собственных текстов и корректирование заданных текстов с учетом точности, правильности, богатства и выразительности письменной речи; </w:t>
      </w:r>
      <w:r>
        <w:rPr>
          <w:rFonts w:ascii="Times New Roman" w:hAnsi="Times New Roman" w:cs="Times New Roman"/>
          <w:iCs/>
        </w:rPr>
        <w:t>использование в текстах синонимов и антонимов.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Знакомство с основными видами изложений и сочинений (без заучивания учащимися определений): </w:t>
      </w:r>
      <w:r>
        <w:rPr>
          <w:rFonts w:ascii="Times New Roman" w:hAnsi="Times New Roman" w:cs="Times New Roman"/>
          <w:iCs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</w:t>
      </w:r>
      <w:r>
        <w:rPr>
          <w:rFonts w:ascii="Times New Roman" w:hAnsi="Times New Roman" w:cs="Times New Roman"/>
        </w:rPr>
        <w:t>.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Описание места учебного предмета в учебном плане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Программой на изучение русского языка в начальной школе выделяется </w:t>
      </w:r>
      <w:r>
        <w:rPr>
          <w:rFonts w:ascii="Times New Roman" w:hAnsi="Times New Roman" w:cs="Times New Roman"/>
          <w:b/>
          <w:bCs/>
        </w:rPr>
        <w:t>675</w:t>
      </w:r>
      <w:r>
        <w:rPr>
          <w:rFonts w:ascii="Times New Roman" w:hAnsi="Times New Roman" w:cs="Times New Roman"/>
        </w:rPr>
        <w:t xml:space="preserve"> ч. В настоящей рабочей программе на уроки русского языка в </w:t>
      </w:r>
      <w:r>
        <w:rPr>
          <w:rFonts w:ascii="Times New Roman" w:hAnsi="Times New Roman" w:cs="Times New Roman"/>
          <w:b/>
          <w:bCs/>
        </w:rPr>
        <w:t>3 классе</w:t>
      </w:r>
      <w:r>
        <w:rPr>
          <w:rFonts w:ascii="Times New Roman" w:hAnsi="Times New Roman" w:cs="Times New Roman"/>
        </w:rPr>
        <w:t xml:space="preserve"> отводится </w:t>
      </w:r>
      <w:r>
        <w:rPr>
          <w:rFonts w:ascii="Times New Roman" w:hAnsi="Times New Roman" w:cs="Times New Roman"/>
          <w:b/>
          <w:bCs/>
        </w:rPr>
        <w:t>170</w:t>
      </w:r>
      <w:r>
        <w:rPr>
          <w:rFonts w:ascii="Times New Roman" w:hAnsi="Times New Roman" w:cs="Times New Roman"/>
        </w:rPr>
        <w:t xml:space="preserve"> часов (5 ч в неделю, 34 учебные недели). На основании Примерных программ </w:t>
      </w:r>
      <w:proofErr w:type="spellStart"/>
      <w:r>
        <w:rPr>
          <w:rFonts w:ascii="Times New Roman" w:hAnsi="Times New Roman" w:cs="Times New Roman"/>
        </w:rPr>
        <w:t>Минобрнауки</w:t>
      </w:r>
      <w:proofErr w:type="spellEnd"/>
      <w:r>
        <w:rPr>
          <w:rFonts w:ascii="Times New Roman" w:hAnsi="Times New Roman" w:cs="Times New Roman"/>
        </w:rPr>
        <w:t xml:space="preserve"> РФ, содержащих требования к минимальному объему содержания образования по предметному курсу, и с учетом стандарта конкретного образовательного учреждения реализуется программа базового уровня.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рабочей программе выстроена система учебных занятий (уроков) и педагогических средств, с помощью которых формируются универсальные учебные действия, дано учебно-методическое обеспечение, что представлено в табличной форме ниже.</w:t>
      </w:r>
    </w:p>
    <w:p w:rsidR="00A11140" w:rsidRDefault="00A11140" w:rsidP="00A11140">
      <w:pPr>
        <w:pStyle w:val="ParagraphStyle"/>
        <w:keepNext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Описание ценностных ориентиров</w:t>
      </w:r>
      <w:r>
        <w:rPr>
          <w:rFonts w:ascii="Times New Roman" w:hAnsi="Times New Roman" w:cs="Times New Roman"/>
          <w:b/>
          <w:bCs/>
          <w:caps/>
        </w:rPr>
        <w:br/>
        <w:t>содержания учебного предмета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предмета направлено на формирование функциональной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Изучение русского языка – первоначальный этап системы лингвистического образования и речевого развития, обеспечивающий готовность к дальнейшему образованию.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Содержание учебного предмета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</w:t>
      </w:r>
      <w:r>
        <w:rPr>
          <w:rFonts w:ascii="Times New Roman" w:hAnsi="Times New Roman" w:cs="Times New Roman"/>
        </w:rPr>
        <w:lastRenderedPageBreak/>
        <w:t>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  <w:b/>
          <w:bCs/>
        </w:rPr>
        <w:t>3 классе</w:t>
      </w:r>
      <w:r>
        <w:rPr>
          <w:rFonts w:ascii="Times New Roman" w:hAnsi="Times New Roman" w:cs="Times New Roman"/>
        </w:rPr>
        <w:t xml:space="preserve"> центральное место отводится </w:t>
      </w:r>
      <w:r>
        <w:rPr>
          <w:rFonts w:ascii="Times New Roman" w:hAnsi="Times New Roman" w:cs="Times New Roman"/>
          <w:b/>
          <w:bCs/>
        </w:rPr>
        <w:t xml:space="preserve">формированию грамматических понятий </w:t>
      </w:r>
      <w:r>
        <w:rPr>
          <w:rFonts w:ascii="Times New Roman" w:hAnsi="Times New Roman" w:cs="Times New Roman"/>
        </w:rPr>
        <w:t>курса русского языка (текст, предложение, слово, словосочетание, части речи, имя существительное, имя прилагательное, имя числительное, глагол, местоимение, предлог, члены предложения, значимые части слова: корень, приставка, суффикс, окончание и др.).</w:t>
      </w:r>
      <w:proofErr w:type="gramEnd"/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«Состав слова» предполагает уточнение и систематизацию знаний об однокоренных словах и </w:t>
      </w:r>
      <w:proofErr w:type="gramStart"/>
      <w:r>
        <w:rPr>
          <w:rFonts w:ascii="Times New Roman" w:hAnsi="Times New Roman" w:cs="Times New Roman"/>
        </w:rPr>
        <w:t>корне слова</w:t>
      </w:r>
      <w:proofErr w:type="gramEnd"/>
      <w:r>
        <w:rPr>
          <w:rFonts w:ascii="Times New Roman" w:hAnsi="Times New Roman" w:cs="Times New Roman"/>
        </w:rPr>
        <w:t>, формирование представлений об основе и окончании, суффиксе и приставке, их существенных признаках. Школьники знакомятся с некоторыми способами образования слов (без введения терминов), чередованием гласных и согласных звуков в корне. Значимая роль отводится орфографической работе: формированию навыка правописания слов с безударными гласными, парными по глухости-звонкости согласными (на конце слова или перед согласным), непроизносимыми согласными в корне, правописанию наиболее употребительных приставок и суффиксов, написанию разделительного твердого знака (</w:t>
      </w:r>
      <w:r>
        <w:rPr>
          <w:rFonts w:ascii="Times New Roman" w:hAnsi="Times New Roman" w:cs="Times New Roman"/>
          <w:b/>
          <w:bCs/>
        </w:rPr>
        <w:t>ъ</w:t>
      </w:r>
      <w:r>
        <w:rPr>
          <w:rFonts w:ascii="Times New Roman" w:hAnsi="Times New Roman" w:cs="Times New Roman"/>
        </w:rPr>
        <w:t xml:space="preserve">). </w:t>
      </w:r>
      <w:proofErr w:type="gramStart"/>
      <w:r>
        <w:rPr>
          <w:rFonts w:ascii="Times New Roman" w:hAnsi="Times New Roman" w:cs="Times New Roman"/>
        </w:rPr>
        <w:t>Проводятся упражнения по совершенствованию навыка правописания слов с изученными во 2 классе орфограммами: обозначение мягкости согласного звука мягким знаком (</w:t>
      </w:r>
      <w:r>
        <w:rPr>
          <w:rFonts w:ascii="Times New Roman" w:hAnsi="Times New Roman" w:cs="Times New Roman"/>
          <w:b/>
          <w:bCs/>
        </w:rPr>
        <w:t>ь</w:t>
      </w:r>
      <w:r>
        <w:rPr>
          <w:rFonts w:ascii="Times New Roman" w:hAnsi="Times New Roman" w:cs="Times New Roman"/>
        </w:rPr>
        <w:t xml:space="preserve">), совершенствование навыков написания слов с буквосочетаниями </w:t>
      </w:r>
      <w:proofErr w:type="spellStart"/>
      <w:r>
        <w:rPr>
          <w:rFonts w:ascii="Times New Roman" w:hAnsi="Times New Roman" w:cs="Times New Roman"/>
          <w:b/>
          <w:bCs/>
        </w:rPr>
        <w:t>жи</w:t>
      </w:r>
      <w:proofErr w:type="spellEnd"/>
      <w:r>
        <w:rPr>
          <w:rFonts w:ascii="Times New Roman" w:hAnsi="Times New Roman" w:cs="Times New Roman"/>
          <w:b/>
          <w:bCs/>
        </w:rPr>
        <w:t xml:space="preserve">–ши, </w:t>
      </w:r>
      <w:proofErr w:type="spellStart"/>
      <w:r>
        <w:rPr>
          <w:rFonts w:ascii="Times New Roman" w:hAnsi="Times New Roman" w:cs="Times New Roman"/>
          <w:b/>
          <w:bCs/>
        </w:rPr>
        <w:t>ча</w:t>
      </w:r>
      <w:proofErr w:type="spellEnd"/>
      <w:r>
        <w:rPr>
          <w:rFonts w:ascii="Times New Roman" w:hAnsi="Times New Roman" w:cs="Times New Roman"/>
          <w:b/>
          <w:bCs/>
        </w:rPr>
        <w:t>–ща, чу–</w:t>
      </w:r>
      <w:proofErr w:type="spellStart"/>
      <w:r>
        <w:rPr>
          <w:rFonts w:ascii="Times New Roman" w:hAnsi="Times New Roman" w:cs="Times New Roman"/>
          <w:b/>
          <w:bCs/>
        </w:rPr>
        <w:t>щу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чк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чн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нч</w:t>
      </w:r>
      <w:proofErr w:type="spellEnd"/>
      <w:r>
        <w:rPr>
          <w:rFonts w:ascii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</w:rPr>
        <w:t>щн</w:t>
      </w:r>
      <w:proofErr w:type="spellEnd"/>
      <w:r>
        <w:rPr>
          <w:rFonts w:ascii="Times New Roman" w:hAnsi="Times New Roman" w:cs="Times New Roman"/>
        </w:rPr>
        <w:t>, двойных согласных в слове, формирование навыков написания слов с разделительным мягким знаком (</w:t>
      </w:r>
      <w:r>
        <w:rPr>
          <w:rFonts w:ascii="Times New Roman" w:hAnsi="Times New Roman" w:cs="Times New Roman"/>
          <w:b/>
          <w:bCs/>
        </w:rPr>
        <w:t>ь</w:t>
      </w:r>
      <w:r>
        <w:rPr>
          <w:rFonts w:ascii="Times New Roman" w:hAnsi="Times New Roman" w:cs="Times New Roman"/>
        </w:rPr>
        <w:t>), с безударными гласными и парными по глухости-звонкости согласными звуками в корне слов, заглавной буквы</w:t>
      </w:r>
      <w:proofErr w:type="gramEnd"/>
      <w:r>
        <w:rPr>
          <w:rFonts w:ascii="Times New Roman" w:hAnsi="Times New Roman" w:cs="Times New Roman"/>
        </w:rPr>
        <w:t xml:space="preserve"> в именах собственных, раздельного написания предлогов со словами и частицы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</w:rPr>
        <w:t xml:space="preserve"> с глаголами.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Тема «Части речи» дает возможность уточнить и систематизировать знания учащихся о некоторых изученных существенных признаках частей речи (имя существительное, имя прилагательное, глагол, местоимение, предлог) и дать представление о других существенных признаках частей речи (категории рода, падежа, времени, лица (у местоимений)), формах изменения имен существительных (по числам, падежам), имен прилагательных (по числам, по родам в единственном числе, падежам), глаголов (по числам</w:t>
      </w:r>
      <w:proofErr w:type="gramEnd"/>
      <w:r>
        <w:rPr>
          <w:rFonts w:ascii="Times New Roman" w:hAnsi="Times New Roman" w:cs="Times New Roman"/>
        </w:rPr>
        <w:t>, временам), глаголов в прошедшем времени в единственном числе по родам.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ознакомительном плане третьеклассникам дается первое представление об имени числительном как части речи.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изучения частей речи формируются орфографические навыки правописания существительных женского и мужского рода с шипящим звуком на конце </w:t>
      </w:r>
      <w:r>
        <w:rPr>
          <w:rFonts w:ascii="Times New Roman" w:hAnsi="Times New Roman" w:cs="Times New Roman"/>
          <w:i/>
          <w:iCs/>
        </w:rPr>
        <w:t>(ночь – врач)</w:t>
      </w:r>
      <w:r>
        <w:rPr>
          <w:rFonts w:ascii="Times New Roman" w:hAnsi="Times New Roman" w:cs="Times New Roman"/>
        </w:rPr>
        <w:t xml:space="preserve">, навыки правописания родовых окончаний  имен существительных (-а, </w:t>
      </w:r>
      <w:proofErr w:type="gramStart"/>
      <w:r>
        <w:rPr>
          <w:rFonts w:ascii="Times New Roman" w:hAnsi="Times New Roman" w:cs="Times New Roman"/>
        </w:rPr>
        <w:t>-о</w:t>
      </w:r>
      <w:proofErr w:type="gramEnd"/>
      <w:r>
        <w:rPr>
          <w:rFonts w:ascii="Times New Roman" w:hAnsi="Times New Roman" w:cs="Times New Roman"/>
        </w:rPr>
        <w:t>, -е), имен прилагательных (-</w:t>
      </w:r>
      <w:proofErr w:type="spellStart"/>
      <w:r>
        <w:rPr>
          <w:rFonts w:ascii="Times New Roman" w:hAnsi="Times New Roman" w:cs="Times New Roman"/>
        </w:rPr>
        <w:t>ый</w:t>
      </w:r>
      <w:proofErr w:type="spellEnd"/>
      <w:r>
        <w:rPr>
          <w:rFonts w:ascii="Times New Roman" w:hAnsi="Times New Roman" w:cs="Times New Roman"/>
        </w:rPr>
        <w:t>, -</w:t>
      </w:r>
      <w:proofErr w:type="spellStart"/>
      <w:r>
        <w:rPr>
          <w:rFonts w:ascii="Times New Roman" w:hAnsi="Times New Roman" w:cs="Times New Roman"/>
        </w:rPr>
        <w:t>ий</w:t>
      </w:r>
      <w:proofErr w:type="spellEnd"/>
      <w:r>
        <w:rPr>
          <w:rFonts w:ascii="Times New Roman" w:hAnsi="Times New Roman" w:cs="Times New Roman"/>
        </w:rPr>
        <w:t>, -ой, -</w:t>
      </w:r>
      <w:proofErr w:type="spellStart"/>
      <w:r>
        <w:rPr>
          <w:rFonts w:ascii="Times New Roman" w:hAnsi="Times New Roman" w:cs="Times New Roman"/>
        </w:rPr>
        <w:t>ое</w:t>
      </w:r>
      <w:proofErr w:type="spellEnd"/>
      <w:r>
        <w:rPr>
          <w:rFonts w:ascii="Times New Roman" w:hAnsi="Times New Roman" w:cs="Times New Roman"/>
        </w:rPr>
        <w:t>, -ее, -</w:t>
      </w:r>
      <w:proofErr w:type="spellStart"/>
      <w:r>
        <w:rPr>
          <w:rFonts w:ascii="Times New Roman" w:hAnsi="Times New Roman" w:cs="Times New Roman"/>
        </w:rPr>
        <w:t>ая</w:t>
      </w:r>
      <w:proofErr w:type="spellEnd"/>
      <w:r>
        <w:rPr>
          <w:rFonts w:ascii="Times New Roman" w:hAnsi="Times New Roman" w:cs="Times New Roman"/>
        </w:rPr>
        <w:t>, -</w:t>
      </w:r>
      <w:proofErr w:type="spellStart"/>
      <w:r>
        <w:rPr>
          <w:rFonts w:ascii="Times New Roman" w:hAnsi="Times New Roman" w:cs="Times New Roman"/>
        </w:rPr>
        <w:t>яя</w:t>
      </w:r>
      <w:proofErr w:type="spellEnd"/>
      <w:r>
        <w:rPr>
          <w:rFonts w:ascii="Times New Roman" w:hAnsi="Times New Roman" w:cs="Times New Roman"/>
        </w:rPr>
        <w:t xml:space="preserve">), глаголов прошедшего времени в единственном числе женского и среднего рода (-а, -о), частицы </w:t>
      </w:r>
      <w:r>
        <w:rPr>
          <w:rFonts w:ascii="Times New Roman" w:hAnsi="Times New Roman" w:cs="Times New Roman"/>
          <w:b/>
          <w:bCs/>
        </w:rPr>
        <w:t>не</w:t>
      </w:r>
      <w:r>
        <w:rPr>
          <w:rFonts w:ascii="Times New Roman" w:hAnsi="Times New Roman" w:cs="Times New Roman"/>
        </w:rPr>
        <w:t xml:space="preserve"> с глаголами. Проводятся упражнения  в правописании гласных и согласных в корне, приставке и суффиксе в словах разных частей речи.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Изучение языковых понятий проводится на базе </w:t>
      </w:r>
      <w:proofErr w:type="spellStart"/>
      <w:r>
        <w:rPr>
          <w:rFonts w:ascii="Times New Roman" w:hAnsi="Times New Roman" w:cs="Times New Roman"/>
        </w:rPr>
        <w:t>осознавания</w:t>
      </w:r>
      <w:proofErr w:type="spellEnd"/>
      <w:r>
        <w:rPr>
          <w:rFonts w:ascii="Times New Roman" w:hAnsi="Times New Roman" w:cs="Times New Roman"/>
        </w:rPr>
        <w:t xml:space="preserve"> лексического значения слов, анализа словосочетаний и предложений. Уточняются и углубляются знания о лексическом значении слов (однозначных и многозначных словах, прямом и переносном значении слов, синонимах, антонимах), учащиеся знакомятся с омонимами и паронимами, устаревшими и новыми словами, устойчивыми сочетаниями слов (фразеологизмами), некоторыми изобразительно-выразительными средствами языка (сравнение, олицетворение). Совершенствуются умения воспроизводить лексическое значение слов, правильно выбирать и употреблять слова в речи, пользоваться лингвистическими словарями.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Уточняется и углубляется представление о предложении, главных и второстепенных членах предложения. Учащиеся получают первое представление о словосочетании, его назначении в языке и речи, знакомятся с предложениями, различными по цели высказывания (повествовательные, вопросительные, побудительные) и по интонации (восклицательные и невосклицательные), предложениями простыми и сложными, предложениями с обращением (общее представление).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Продолжается работа над совершенствованием </w:t>
      </w:r>
      <w:proofErr w:type="spellStart"/>
      <w:r>
        <w:rPr>
          <w:rFonts w:ascii="Times New Roman" w:hAnsi="Times New Roman" w:cs="Times New Roman"/>
        </w:rPr>
        <w:t>речеведческих</w:t>
      </w:r>
      <w:proofErr w:type="spellEnd"/>
      <w:r>
        <w:rPr>
          <w:rFonts w:ascii="Times New Roman" w:hAnsi="Times New Roman" w:cs="Times New Roman"/>
        </w:rPr>
        <w:t xml:space="preserve"> знаний и умений: распознавать текст, типы текстов, определять тему, главную мысль, части текста, составлять план, озаглавливать текст, составлять собственный текст на основе текста-образца, по заданной теме и рисунку, по заданной теме и опорным словам, по заданной теме и личному опыту либо творческому </w:t>
      </w:r>
      <w:r>
        <w:rPr>
          <w:rFonts w:ascii="Times New Roman" w:hAnsi="Times New Roman" w:cs="Times New Roman"/>
        </w:rPr>
        <w:lastRenderedPageBreak/>
        <w:t>воображению, по демонстрационной картине и др. Формируются умения различать книжный и разговорный стили</w:t>
      </w:r>
      <w:proofErr w:type="gramEnd"/>
      <w:r>
        <w:rPr>
          <w:rFonts w:ascii="Times New Roman" w:hAnsi="Times New Roman" w:cs="Times New Roman"/>
        </w:rPr>
        <w:t xml:space="preserve"> текстов, устанавливать типы связи в предложениях текста, создавать текст определенного типа и стиля.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Результаты изучения учебного предмета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обеспечивает достижение определенных личностных, </w:t>
      </w:r>
      <w:proofErr w:type="spellStart"/>
      <w:r>
        <w:rPr>
          <w:rFonts w:ascii="Times New Roman" w:hAnsi="Times New Roman" w:cs="Times New Roman"/>
        </w:rPr>
        <w:t>метапредметных</w:t>
      </w:r>
      <w:proofErr w:type="spellEnd"/>
      <w:r>
        <w:rPr>
          <w:rFonts w:ascii="Times New Roman" w:hAnsi="Times New Roman" w:cs="Times New Roman"/>
        </w:rPr>
        <w:t xml:space="preserve"> и предметных результатов.</w:t>
      </w:r>
    </w:p>
    <w:p w:rsidR="00A11140" w:rsidRDefault="00A11140" w:rsidP="00A1114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Личностные результаты.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A11140" w:rsidRDefault="00A11140" w:rsidP="00A11140">
      <w:pPr>
        <w:pStyle w:val="ParagraphStyle"/>
        <w:tabs>
          <w:tab w:val="left" w:pos="990"/>
        </w:tabs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Формирование уважительного отношения к иному мнению, истории и культуре других народов.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Овладение начальными навыками адаптации в динамично изменяющемся и развивающемся мире.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Формирование эстетических потребностей, ценностей и чувств.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Развитие навыков сотрудничества </w:t>
      </w:r>
      <w:proofErr w:type="gramStart"/>
      <w:r>
        <w:rPr>
          <w:rFonts w:ascii="Times New Roman" w:hAnsi="Times New Roman" w:cs="Times New Roman"/>
        </w:rPr>
        <w:t>со</w:t>
      </w:r>
      <w:proofErr w:type="gramEnd"/>
      <w:r>
        <w:rPr>
          <w:rFonts w:ascii="Times New Roman" w:hAnsi="Times New Roman" w:cs="Times New Roman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Формирование установки на безопасный, здоровый образ жизни, мотивации к творческому труду, работе на результат, бережному отношению к материальным и духовным ценностям.</w:t>
      </w:r>
    </w:p>
    <w:p w:rsidR="00A11140" w:rsidRDefault="00A11140" w:rsidP="00A1114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Метапредметные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результаты.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Овладение способностью принимать и сохранять цели и задачи учебной деятельности, поиска средств ее осуществления.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Формирование умений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Использование знаково-символических сре</w:t>
      </w:r>
      <w:proofErr w:type="gramStart"/>
      <w:r>
        <w:rPr>
          <w:rFonts w:ascii="Times New Roman" w:hAnsi="Times New Roman" w:cs="Times New Roman"/>
        </w:rPr>
        <w:t>дств пр</w:t>
      </w:r>
      <w:proofErr w:type="gramEnd"/>
      <w:r>
        <w:rPr>
          <w:rFonts w:ascii="Times New Roman" w:hAnsi="Times New Roman" w:cs="Times New Roman"/>
        </w:rPr>
        <w:t>едставления информации.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Активное использование речевых средств и сре</w:t>
      </w:r>
      <w:proofErr w:type="gramStart"/>
      <w:r>
        <w:rPr>
          <w:rFonts w:ascii="Times New Roman" w:hAnsi="Times New Roman" w:cs="Times New Roman"/>
        </w:rPr>
        <w:t>дств дл</w:t>
      </w:r>
      <w:proofErr w:type="gramEnd"/>
      <w:r>
        <w:rPr>
          <w:rFonts w:ascii="Times New Roman" w:hAnsi="Times New Roman" w:cs="Times New Roman"/>
        </w:rPr>
        <w:t>я решения коммуникативных и познавательных задач.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6. </w:t>
      </w:r>
      <w:proofErr w:type="gramStart"/>
      <w:r>
        <w:rPr>
          <w:rFonts w:ascii="Times New Roman" w:hAnsi="Times New Roman" w:cs="Times New Roman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 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 Готовность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оценки событий.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9. Определение общей цели и путей ее достижения; умения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Готовность конструктивно разрешать конфликты посредством учета интересов сторон и сотрудничества.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 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 Овладение базовыми предметными и </w:t>
      </w:r>
      <w:proofErr w:type="spellStart"/>
      <w:r>
        <w:rPr>
          <w:rFonts w:ascii="Times New Roman" w:hAnsi="Times New Roman" w:cs="Times New Roman"/>
        </w:rPr>
        <w:t>межпредметными</w:t>
      </w:r>
      <w:proofErr w:type="spellEnd"/>
      <w:r>
        <w:rPr>
          <w:rFonts w:ascii="Times New Roman" w:hAnsi="Times New Roman" w:cs="Times New Roman"/>
        </w:rPr>
        <w:t xml:space="preserve"> понятиями, отражающими существенные связи и отношения между объектами и процессами.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 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A11140" w:rsidRDefault="00A11140" w:rsidP="00A1114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Предметные результаты.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 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proofErr w:type="spellStart"/>
      <w:r>
        <w:rPr>
          <w:rFonts w:ascii="Times New Roman" w:hAnsi="Times New Roman" w:cs="Times New Roman"/>
        </w:rPr>
        <w:t>Сформированность</w:t>
      </w:r>
      <w:proofErr w:type="spellEnd"/>
      <w:r>
        <w:rPr>
          <w:rFonts w:ascii="Times New Roman" w:hAnsi="Times New Roman" w:cs="Times New Roman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 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 Формирование умений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>
        <w:rPr>
          <w:rFonts w:ascii="Times New Roman" w:hAnsi="Times New Roman" w:cs="Times New Roman"/>
        </w:rPr>
        <w:t>морфемике</w:t>
      </w:r>
      <w:proofErr w:type="spellEnd"/>
      <w:r>
        <w:rPr>
          <w:rFonts w:ascii="Times New Roman" w:hAnsi="Times New Roman" w:cs="Times New Roman"/>
        </w:rPr>
        <w:t>), морфологии и синтаксисе; об основных единицах языка, их признаках и особенностях употребления в речи;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</w:t>
      </w:r>
      <w:r>
        <w:rPr>
          <w:rFonts w:ascii="Times New Roman" w:hAnsi="Times New Roman" w:cs="Times New Roman"/>
          <w:vertAlign w:val="superscript"/>
        </w:rPr>
        <w:t>11</w:t>
      </w:r>
      <w:r>
        <w:rPr>
          <w:rFonts w:ascii="Times New Roman" w:hAnsi="Times New Roman" w:cs="Times New Roman"/>
        </w:rPr>
        <w:t>.</w:t>
      </w:r>
    </w:p>
    <w:p w:rsidR="00A11140" w:rsidRDefault="00A11140" w:rsidP="00A11140">
      <w:pPr>
        <w:spacing w:after="0"/>
        <w:ind w:firstLine="6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140" w:rsidRDefault="00A11140" w:rsidP="00A11140">
      <w:pPr>
        <w:spacing w:after="0"/>
        <w:ind w:firstLine="63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 КОНТРОЛЬНЫХ  РАБОТ</w:t>
      </w:r>
    </w:p>
    <w:p w:rsidR="00A11140" w:rsidRDefault="00A11140" w:rsidP="00A11140">
      <w:pPr>
        <w:spacing w:after="0"/>
        <w:ind w:firstLine="63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Ind w:w="427" w:type="dxa"/>
        <w:tblLook w:val="04A0" w:firstRow="1" w:lastRow="0" w:firstColumn="1" w:lastColumn="0" w:noHBand="0" w:noVBand="1"/>
      </w:tblPr>
      <w:tblGrid>
        <w:gridCol w:w="396"/>
        <w:gridCol w:w="2081"/>
        <w:gridCol w:w="1483"/>
        <w:gridCol w:w="1483"/>
        <w:gridCol w:w="1483"/>
        <w:gridCol w:w="1483"/>
        <w:gridCol w:w="1214"/>
      </w:tblGrid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четверть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четверть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четверть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:rsidR="00A11140" w:rsidRDefault="00A11140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четверть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</w:p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входная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Словарный </w:t>
            </w:r>
          </w:p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Проверочная </w:t>
            </w:r>
          </w:p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11140" w:rsidTr="00A11140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40" w:rsidRDefault="00A11140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11140" w:rsidRDefault="00A11140" w:rsidP="00A11140">
      <w:pPr>
        <w:spacing w:after="0"/>
        <w:ind w:firstLine="633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b/>
          <w:bCs/>
          <w:caps/>
        </w:rPr>
        <w:lastRenderedPageBreak/>
        <w:t>Целевая ориентация настоящей рабочей программы</w:t>
      </w:r>
      <w:r>
        <w:rPr>
          <w:rFonts w:ascii="Times New Roman" w:hAnsi="Times New Roman" w:cs="Times New Roman"/>
          <w:b/>
          <w:bCs/>
          <w:caps/>
        </w:rPr>
        <w:br/>
        <w:t>в практике конкретного образовательного учреждения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Настоящая рабочая программа учитывает особенности класса. Учащиеся будут осваивать материал каждый на своем уровне и в своем темпе. Кроме того, в классе ученики продвинутого уровня будут вовлекаться в дополнительную подготовку к урокам, участию в олимпиадах, конкурсах разного уровня.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Особенности класса.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993"/>
        <w:contextualSpacing/>
        <w:jc w:val="both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Диагностическая работа по предмету за период обучения во втором классе показала, что все учащиеся овладели знаниями в необходимом объёме. Но были выявлены следующие проблемы: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недостаточно сформирован навык орфографической зоркости: безударные гласные, парные согласные; 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дети допускают много логопедических ошибок: пропуск, искажение и замена букв.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несформированность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умения определять существенные признаки звуков;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неумение осуществлять самоконтроль выполненной работы; </w:t>
      </w:r>
    </w:p>
    <w:p w:rsidR="00A11140" w:rsidRDefault="00A11140" w:rsidP="00A11140">
      <w:pPr>
        <w:widowControl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Существенная корректировка тем для данного класса не требуется. 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before="240" w:after="120" w:line="252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Описание материально-технической базы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Дополнительная литература.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i/>
          <w:iCs/>
        </w:rPr>
        <w:t>Проектные</w:t>
      </w:r>
      <w:r>
        <w:rPr>
          <w:rFonts w:ascii="Times New Roman" w:hAnsi="Times New Roman" w:cs="Times New Roman"/>
        </w:rPr>
        <w:t xml:space="preserve"> задачи в начальной школе: пособие для учителя / А. Б. Воронцов [и др.]</w:t>
      </w:r>
      <w:proofErr w:type="gramStart"/>
      <w:r>
        <w:rPr>
          <w:rFonts w:ascii="Times New Roman" w:hAnsi="Times New Roman" w:cs="Times New Roman"/>
        </w:rPr>
        <w:t xml:space="preserve"> ;</w:t>
      </w:r>
      <w:proofErr w:type="gramEnd"/>
      <w:r>
        <w:rPr>
          <w:rFonts w:ascii="Times New Roman" w:hAnsi="Times New Roman" w:cs="Times New Roman"/>
        </w:rPr>
        <w:t xml:space="preserve"> под ред. А. Б. Воронцова. – 2-е изд. – М. : Просвещение, 2010.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i/>
          <w:iCs/>
        </w:rPr>
        <w:t>Формирование</w:t>
      </w:r>
      <w:r>
        <w:rPr>
          <w:rFonts w:ascii="Times New Roman" w:hAnsi="Times New Roman" w:cs="Times New Roman"/>
        </w:rPr>
        <w:t xml:space="preserve"> универсальных учебных действий в основной школе: от действия к мысли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система заданий / А. Г. </w:t>
      </w:r>
      <w:proofErr w:type="spellStart"/>
      <w:r>
        <w:rPr>
          <w:rFonts w:ascii="Times New Roman" w:hAnsi="Times New Roman" w:cs="Times New Roman"/>
        </w:rPr>
        <w:t>Асмолов</w:t>
      </w:r>
      <w:proofErr w:type="spellEnd"/>
      <w:r>
        <w:rPr>
          <w:rFonts w:ascii="Times New Roman" w:hAnsi="Times New Roman" w:cs="Times New Roman"/>
        </w:rPr>
        <w:t xml:space="preserve">, Г. В. </w:t>
      </w:r>
      <w:proofErr w:type="spellStart"/>
      <w:r>
        <w:rPr>
          <w:rFonts w:ascii="Times New Roman" w:hAnsi="Times New Roman" w:cs="Times New Roman"/>
        </w:rPr>
        <w:t>Бурменская</w:t>
      </w:r>
      <w:proofErr w:type="spellEnd"/>
      <w:r>
        <w:rPr>
          <w:rFonts w:ascii="Times New Roman" w:hAnsi="Times New Roman" w:cs="Times New Roman"/>
        </w:rPr>
        <w:t>, И. А. Володарская. – М.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Просвещение, 2011.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использовать</w:t>
      </w:r>
      <w:r>
        <w:rPr>
          <w:rFonts w:ascii="Times New Roman" w:hAnsi="Times New Roman" w:cs="Times New Roman"/>
          <w:i/>
          <w:iCs/>
        </w:rPr>
        <w:t xml:space="preserve"> словари</w:t>
      </w:r>
      <w:r>
        <w:rPr>
          <w:rFonts w:ascii="Times New Roman" w:hAnsi="Times New Roman" w:cs="Times New Roman"/>
        </w:rPr>
        <w:t xml:space="preserve"> по русскому языку (толковый, фразеологический, морфемный, словообразовательный).</w:t>
      </w:r>
    </w:p>
    <w:p w:rsidR="00A11140" w:rsidRDefault="00A11140" w:rsidP="00A11140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Интернет-ресурсы.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Единая коллекция Цифровых Образовательных Ресурсов. Режим доступа</w:t>
      </w:r>
      <w:proofErr w:type="gramStart"/>
      <w:r>
        <w:rPr>
          <w:rFonts w:ascii="Times New Roman" w:hAnsi="Times New Roman" w:cs="Times New Roman"/>
          <w:color w:val="000000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</w:rPr>
        <w:t xml:space="preserve"> http://school-collection.edu.ru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Презентации уроков «Начальная школа»</w:t>
      </w:r>
      <w:r>
        <w:rPr>
          <w:rFonts w:ascii="Times New Roman" w:hAnsi="Times New Roman" w:cs="Times New Roman"/>
          <w:color w:val="000000"/>
        </w:rPr>
        <w:t>. Режим доступа</w:t>
      </w:r>
      <w:proofErr w:type="gramStart"/>
      <w:r>
        <w:rPr>
          <w:rFonts w:ascii="Times New Roman" w:hAnsi="Times New Roman" w:cs="Times New Roman"/>
          <w:color w:val="000000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http://nachalka.info/about/193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Я иду на урок начальной школы (материалы к уроку)</w:t>
      </w:r>
      <w:r>
        <w:rPr>
          <w:rFonts w:ascii="Times New Roman" w:hAnsi="Times New Roman" w:cs="Times New Roman"/>
          <w:color w:val="000000"/>
        </w:rPr>
        <w:t>. Режим доступа</w:t>
      </w:r>
      <w:proofErr w:type="gramStart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</w:rPr>
        <w:t xml:space="preserve"> www.festival.1september.ru</w:t>
      </w:r>
    </w:p>
    <w:p w:rsidR="00A11140" w:rsidRDefault="00A11140" w:rsidP="00A11140">
      <w:pPr>
        <w:pStyle w:val="ParagraphStyle"/>
        <w:shd w:val="clear" w:color="auto" w:fill="FFFFFF"/>
        <w:tabs>
          <w:tab w:val="left" w:leader="underscore" w:pos="10290"/>
        </w:tabs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www.km.ru/education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www.uroki.ru</w:t>
      </w:r>
    </w:p>
    <w:p w:rsidR="00A11140" w:rsidRDefault="00A11140" w:rsidP="00A11140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 Информационно-коммуникативные средства.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Аудиозаписи в соответствии с программой обучения.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Видеофильмы, соответствующие тематике программы по русскому языку (по возможности).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Слайды (диапозитивы), соответствующие тематике программы по русскому языку (по возможности).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Мультимедийные (цифровые) образовательные ресурсы, соответствующие тематике программы по русскому языку.</w:t>
      </w:r>
    </w:p>
    <w:p w:rsidR="00A11140" w:rsidRDefault="00A11140" w:rsidP="00A11140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4. Наглядные пособия.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Таблицы к основным разделам грамматического материала, содержащегося в программе.</w:t>
      </w:r>
    </w:p>
    <w:p w:rsidR="00A11140" w:rsidRDefault="00A11140" w:rsidP="00A11140">
      <w:pPr>
        <w:pStyle w:val="ParagraphStyle"/>
        <w:shd w:val="clear" w:color="auto" w:fill="FFFFFF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Наборы сюжетных (предметных) картин в соответствии с тематикой программы (в том числе и в цифровой форме).</w:t>
      </w:r>
    </w:p>
    <w:p w:rsidR="00A11140" w:rsidRDefault="00A11140" w:rsidP="00A11140">
      <w:pPr>
        <w:pStyle w:val="ParagraphStyle"/>
        <w:shd w:val="clear" w:color="auto" w:fill="FFFFFF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5. Технические средства обучения.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Компьютер.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Классная доска с набором приспособлений для крепления таблиц, постеров.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Настенные  приспособления для крепления плакатов и пособий.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Мультимедийный проектор.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Доска для проектора.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 Диапроектор.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 Принтер лазерный.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 Сканер.</w:t>
      </w:r>
    </w:p>
    <w:p w:rsidR="00A11140" w:rsidRDefault="00A11140" w:rsidP="00A1114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lastRenderedPageBreak/>
        <w:t>6. Учебно-практическое оборудование.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 Аудиторная доска с магнитной поверхностью и набором приспособлений для крепления таблиц, схем.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Стол учительский.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 Стол компьютерный.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 Укладка для аудиовизуальных средств (слайдов, таблиц и др.).</w:t>
      </w:r>
    </w:p>
    <w:p w:rsidR="00A11140" w:rsidRDefault="00A11140" w:rsidP="00A1114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Ученические двухместные столы с комплектом стульев.</w:t>
      </w:r>
    </w:p>
    <w:p w:rsidR="00A11140" w:rsidRDefault="00A11140"/>
    <w:sectPr w:rsidR="00A11140" w:rsidSect="00E645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0E"/>
    <w:rsid w:val="00000A6D"/>
    <w:rsid w:val="00000D62"/>
    <w:rsid w:val="0000241F"/>
    <w:rsid w:val="00002B75"/>
    <w:rsid w:val="00003932"/>
    <w:rsid w:val="000072A3"/>
    <w:rsid w:val="0000736E"/>
    <w:rsid w:val="0000760B"/>
    <w:rsid w:val="00007E4E"/>
    <w:rsid w:val="00007FEC"/>
    <w:rsid w:val="00010DA9"/>
    <w:rsid w:val="000112E6"/>
    <w:rsid w:val="00011569"/>
    <w:rsid w:val="00013671"/>
    <w:rsid w:val="00013E12"/>
    <w:rsid w:val="00016B64"/>
    <w:rsid w:val="0001701E"/>
    <w:rsid w:val="000228BF"/>
    <w:rsid w:val="00024965"/>
    <w:rsid w:val="00032661"/>
    <w:rsid w:val="00034F42"/>
    <w:rsid w:val="0003551E"/>
    <w:rsid w:val="000371DE"/>
    <w:rsid w:val="00040FF4"/>
    <w:rsid w:val="00042C4B"/>
    <w:rsid w:val="00042D3C"/>
    <w:rsid w:val="00044392"/>
    <w:rsid w:val="000449E3"/>
    <w:rsid w:val="0004521A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4B13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2756"/>
    <w:rsid w:val="00093DA1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4E0C"/>
    <w:rsid w:val="000C5815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5BCA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330B"/>
    <w:rsid w:val="000F60DA"/>
    <w:rsid w:val="000F6CAD"/>
    <w:rsid w:val="000F7695"/>
    <w:rsid w:val="000F7B8A"/>
    <w:rsid w:val="000F7F42"/>
    <w:rsid w:val="001010F4"/>
    <w:rsid w:val="00101B42"/>
    <w:rsid w:val="00103E44"/>
    <w:rsid w:val="00103F3B"/>
    <w:rsid w:val="001049A0"/>
    <w:rsid w:val="00106438"/>
    <w:rsid w:val="00106FAA"/>
    <w:rsid w:val="001113EE"/>
    <w:rsid w:val="001123FB"/>
    <w:rsid w:val="001129F6"/>
    <w:rsid w:val="001147AB"/>
    <w:rsid w:val="00120781"/>
    <w:rsid w:val="001234E9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0F0B"/>
    <w:rsid w:val="00141BE5"/>
    <w:rsid w:val="001457B7"/>
    <w:rsid w:val="00145B5D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280F"/>
    <w:rsid w:val="00154459"/>
    <w:rsid w:val="0015530D"/>
    <w:rsid w:val="001567B4"/>
    <w:rsid w:val="00156F0D"/>
    <w:rsid w:val="00162092"/>
    <w:rsid w:val="00163F1F"/>
    <w:rsid w:val="00164031"/>
    <w:rsid w:val="001651F2"/>
    <w:rsid w:val="00171257"/>
    <w:rsid w:val="00171AE3"/>
    <w:rsid w:val="00172BE1"/>
    <w:rsid w:val="00172D2A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427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3246"/>
    <w:rsid w:val="001C48E3"/>
    <w:rsid w:val="001C58AF"/>
    <w:rsid w:val="001C699D"/>
    <w:rsid w:val="001C7B98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3D10"/>
    <w:rsid w:val="001F448E"/>
    <w:rsid w:val="001F6809"/>
    <w:rsid w:val="001F6E5C"/>
    <w:rsid w:val="001F6FDB"/>
    <w:rsid w:val="00201E08"/>
    <w:rsid w:val="00201E49"/>
    <w:rsid w:val="0020503E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3C0B"/>
    <w:rsid w:val="00224750"/>
    <w:rsid w:val="00226058"/>
    <w:rsid w:val="0022665C"/>
    <w:rsid w:val="002272C3"/>
    <w:rsid w:val="00227325"/>
    <w:rsid w:val="00230BC6"/>
    <w:rsid w:val="00232E24"/>
    <w:rsid w:val="00233253"/>
    <w:rsid w:val="00233C97"/>
    <w:rsid w:val="00234120"/>
    <w:rsid w:val="00236988"/>
    <w:rsid w:val="00236B50"/>
    <w:rsid w:val="0023705D"/>
    <w:rsid w:val="00241D12"/>
    <w:rsid w:val="00241DF5"/>
    <w:rsid w:val="002433B5"/>
    <w:rsid w:val="0024357D"/>
    <w:rsid w:val="00244687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669FA"/>
    <w:rsid w:val="0027541D"/>
    <w:rsid w:val="002762D9"/>
    <w:rsid w:val="002803C6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49C4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DBA"/>
    <w:rsid w:val="002B79B8"/>
    <w:rsid w:val="002C163A"/>
    <w:rsid w:val="002C2334"/>
    <w:rsid w:val="002C25EC"/>
    <w:rsid w:val="002C2E09"/>
    <w:rsid w:val="002C2ECB"/>
    <w:rsid w:val="002C3DC1"/>
    <w:rsid w:val="002C499C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1F2E"/>
    <w:rsid w:val="003047D2"/>
    <w:rsid w:val="003131E7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473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5A9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0F63"/>
    <w:rsid w:val="003B203A"/>
    <w:rsid w:val="003B41F4"/>
    <w:rsid w:val="003B50EC"/>
    <w:rsid w:val="003B60C4"/>
    <w:rsid w:val="003B7C23"/>
    <w:rsid w:val="003C142B"/>
    <w:rsid w:val="003C2406"/>
    <w:rsid w:val="003C2D79"/>
    <w:rsid w:val="003C3011"/>
    <w:rsid w:val="003C373F"/>
    <w:rsid w:val="003C3CE8"/>
    <w:rsid w:val="003C45D9"/>
    <w:rsid w:val="003C466B"/>
    <w:rsid w:val="003C4F5E"/>
    <w:rsid w:val="003C5994"/>
    <w:rsid w:val="003C5CB7"/>
    <w:rsid w:val="003C5EF3"/>
    <w:rsid w:val="003C7A07"/>
    <w:rsid w:val="003D112F"/>
    <w:rsid w:val="003D175E"/>
    <w:rsid w:val="003D2092"/>
    <w:rsid w:val="003D506A"/>
    <w:rsid w:val="003D64F3"/>
    <w:rsid w:val="003E0A74"/>
    <w:rsid w:val="003E294F"/>
    <w:rsid w:val="003E329C"/>
    <w:rsid w:val="003E3E91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07E57"/>
    <w:rsid w:val="004114D6"/>
    <w:rsid w:val="004136FB"/>
    <w:rsid w:val="004145FE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9C"/>
    <w:rsid w:val="00436FDA"/>
    <w:rsid w:val="004377B4"/>
    <w:rsid w:val="0044049C"/>
    <w:rsid w:val="004405F7"/>
    <w:rsid w:val="00440A0B"/>
    <w:rsid w:val="0044221E"/>
    <w:rsid w:val="0044388C"/>
    <w:rsid w:val="00444ECF"/>
    <w:rsid w:val="004468D5"/>
    <w:rsid w:val="0044795F"/>
    <w:rsid w:val="00450791"/>
    <w:rsid w:val="00450D8D"/>
    <w:rsid w:val="0045181A"/>
    <w:rsid w:val="004527C6"/>
    <w:rsid w:val="00452CE4"/>
    <w:rsid w:val="0045348B"/>
    <w:rsid w:val="00456D93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F04"/>
    <w:rsid w:val="0048253E"/>
    <w:rsid w:val="004833E2"/>
    <w:rsid w:val="00484699"/>
    <w:rsid w:val="00487A8C"/>
    <w:rsid w:val="004905B2"/>
    <w:rsid w:val="00491B18"/>
    <w:rsid w:val="00491D24"/>
    <w:rsid w:val="00492917"/>
    <w:rsid w:val="004938D4"/>
    <w:rsid w:val="00493C01"/>
    <w:rsid w:val="00494081"/>
    <w:rsid w:val="0049414B"/>
    <w:rsid w:val="00495788"/>
    <w:rsid w:val="00495C26"/>
    <w:rsid w:val="004974F1"/>
    <w:rsid w:val="004975F9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3DF1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4F53FE"/>
    <w:rsid w:val="00502E49"/>
    <w:rsid w:val="005030A6"/>
    <w:rsid w:val="00503C78"/>
    <w:rsid w:val="00505961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5F3A"/>
    <w:rsid w:val="00527A0E"/>
    <w:rsid w:val="00530B3B"/>
    <w:rsid w:val="00530DCD"/>
    <w:rsid w:val="00532604"/>
    <w:rsid w:val="0053403A"/>
    <w:rsid w:val="00535136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56F23"/>
    <w:rsid w:val="0056015C"/>
    <w:rsid w:val="00561020"/>
    <w:rsid w:val="005645A2"/>
    <w:rsid w:val="00565DCE"/>
    <w:rsid w:val="00565E5E"/>
    <w:rsid w:val="00570171"/>
    <w:rsid w:val="005716AF"/>
    <w:rsid w:val="00572F1B"/>
    <w:rsid w:val="005748F5"/>
    <w:rsid w:val="0057504A"/>
    <w:rsid w:val="00576310"/>
    <w:rsid w:val="005763C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0AF0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D7EE5"/>
    <w:rsid w:val="005E1856"/>
    <w:rsid w:val="005E1D69"/>
    <w:rsid w:val="005E2137"/>
    <w:rsid w:val="005E43A5"/>
    <w:rsid w:val="005E533C"/>
    <w:rsid w:val="005E54C4"/>
    <w:rsid w:val="005F0915"/>
    <w:rsid w:val="005F0DB9"/>
    <w:rsid w:val="005F2B4F"/>
    <w:rsid w:val="005F3F65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17D"/>
    <w:rsid w:val="00604E9E"/>
    <w:rsid w:val="0060535B"/>
    <w:rsid w:val="00606F43"/>
    <w:rsid w:val="00607E7C"/>
    <w:rsid w:val="00610F49"/>
    <w:rsid w:val="00611349"/>
    <w:rsid w:val="0061138D"/>
    <w:rsid w:val="0061148E"/>
    <w:rsid w:val="00611FE1"/>
    <w:rsid w:val="00612FA1"/>
    <w:rsid w:val="00617087"/>
    <w:rsid w:val="006171B5"/>
    <w:rsid w:val="0061746A"/>
    <w:rsid w:val="006178C7"/>
    <w:rsid w:val="00620B71"/>
    <w:rsid w:val="00621346"/>
    <w:rsid w:val="00622817"/>
    <w:rsid w:val="00622ADA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4770C"/>
    <w:rsid w:val="0065041F"/>
    <w:rsid w:val="00652B34"/>
    <w:rsid w:val="00652C2C"/>
    <w:rsid w:val="00654491"/>
    <w:rsid w:val="00655B8F"/>
    <w:rsid w:val="00655F5A"/>
    <w:rsid w:val="00657013"/>
    <w:rsid w:val="00657302"/>
    <w:rsid w:val="006576D7"/>
    <w:rsid w:val="0066009D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1E79"/>
    <w:rsid w:val="00672A1B"/>
    <w:rsid w:val="00675052"/>
    <w:rsid w:val="00677645"/>
    <w:rsid w:val="00677952"/>
    <w:rsid w:val="006806AA"/>
    <w:rsid w:val="00680A4A"/>
    <w:rsid w:val="00680F3B"/>
    <w:rsid w:val="006821AC"/>
    <w:rsid w:val="00683761"/>
    <w:rsid w:val="00683807"/>
    <w:rsid w:val="00683F51"/>
    <w:rsid w:val="0068537D"/>
    <w:rsid w:val="00690025"/>
    <w:rsid w:val="00690246"/>
    <w:rsid w:val="00691C2E"/>
    <w:rsid w:val="00692385"/>
    <w:rsid w:val="0069353E"/>
    <w:rsid w:val="006939CF"/>
    <w:rsid w:val="00694761"/>
    <w:rsid w:val="00694D40"/>
    <w:rsid w:val="00694E21"/>
    <w:rsid w:val="0069503B"/>
    <w:rsid w:val="006952A8"/>
    <w:rsid w:val="006977E4"/>
    <w:rsid w:val="006A09CC"/>
    <w:rsid w:val="006A2FD3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809"/>
    <w:rsid w:val="006B4CB8"/>
    <w:rsid w:val="006B66E8"/>
    <w:rsid w:val="006B70EF"/>
    <w:rsid w:val="006C0C5A"/>
    <w:rsid w:val="006C206D"/>
    <w:rsid w:val="006C2E95"/>
    <w:rsid w:val="006C6F43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382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190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5DF"/>
    <w:rsid w:val="007956BE"/>
    <w:rsid w:val="007968AC"/>
    <w:rsid w:val="007978A3"/>
    <w:rsid w:val="007A08A0"/>
    <w:rsid w:val="007A5B40"/>
    <w:rsid w:val="007B2E93"/>
    <w:rsid w:val="007B4478"/>
    <w:rsid w:val="007B4C13"/>
    <w:rsid w:val="007B5AB5"/>
    <w:rsid w:val="007B617D"/>
    <w:rsid w:val="007B6F09"/>
    <w:rsid w:val="007C0134"/>
    <w:rsid w:val="007C1B5B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744"/>
    <w:rsid w:val="007E487C"/>
    <w:rsid w:val="007E52E1"/>
    <w:rsid w:val="007E536B"/>
    <w:rsid w:val="007E57F4"/>
    <w:rsid w:val="007F0A28"/>
    <w:rsid w:val="007F1312"/>
    <w:rsid w:val="007F5B06"/>
    <w:rsid w:val="008112A0"/>
    <w:rsid w:val="00813B39"/>
    <w:rsid w:val="008154A2"/>
    <w:rsid w:val="0082034A"/>
    <w:rsid w:val="008214FF"/>
    <w:rsid w:val="008225A7"/>
    <w:rsid w:val="008228AE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3D50"/>
    <w:rsid w:val="00844D88"/>
    <w:rsid w:val="008462B6"/>
    <w:rsid w:val="008476CA"/>
    <w:rsid w:val="00847EA5"/>
    <w:rsid w:val="00850289"/>
    <w:rsid w:val="00851C8B"/>
    <w:rsid w:val="00853829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5BB"/>
    <w:rsid w:val="008B3B59"/>
    <w:rsid w:val="008B3DC0"/>
    <w:rsid w:val="008B3DC6"/>
    <w:rsid w:val="008B6B51"/>
    <w:rsid w:val="008B6B9B"/>
    <w:rsid w:val="008B7064"/>
    <w:rsid w:val="008B7630"/>
    <w:rsid w:val="008B786D"/>
    <w:rsid w:val="008C3AF9"/>
    <w:rsid w:val="008C4285"/>
    <w:rsid w:val="008C4A44"/>
    <w:rsid w:val="008D00B8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3F1F"/>
    <w:rsid w:val="008F4D7A"/>
    <w:rsid w:val="008F4F7C"/>
    <w:rsid w:val="008F62B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1E3D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181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69C8"/>
    <w:rsid w:val="00947BF9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580C"/>
    <w:rsid w:val="00986AE6"/>
    <w:rsid w:val="00986B46"/>
    <w:rsid w:val="0098761C"/>
    <w:rsid w:val="0098772E"/>
    <w:rsid w:val="00990B0B"/>
    <w:rsid w:val="009A1A5C"/>
    <w:rsid w:val="009A2154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C5EE6"/>
    <w:rsid w:val="009D037A"/>
    <w:rsid w:val="009D0F6A"/>
    <w:rsid w:val="009D2D94"/>
    <w:rsid w:val="009D3207"/>
    <w:rsid w:val="009D4969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5ACF"/>
    <w:rsid w:val="009F69FE"/>
    <w:rsid w:val="009F6AA7"/>
    <w:rsid w:val="009F6AAC"/>
    <w:rsid w:val="00A00839"/>
    <w:rsid w:val="00A00FE8"/>
    <w:rsid w:val="00A01C49"/>
    <w:rsid w:val="00A0213F"/>
    <w:rsid w:val="00A024A6"/>
    <w:rsid w:val="00A047A6"/>
    <w:rsid w:val="00A0647E"/>
    <w:rsid w:val="00A074A2"/>
    <w:rsid w:val="00A10240"/>
    <w:rsid w:val="00A11140"/>
    <w:rsid w:val="00A11AB6"/>
    <w:rsid w:val="00A11DEF"/>
    <w:rsid w:val="00A122F7"/>
    <w:rsid w:val="00A144CB"/>
    <w:rsid w:val="00A15A67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BFF"/>
    <w:rsid w:val="00A34DF3"/>
    <w:rsid w:val="00A34F66"/>
    <w:rsid w:val="00A3566D"/>
    <w:rsid w:val="00A35ECD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6034D"/>
    <w:rsid w:val="00A60952"/>
    <w:rsid w:val="00A61658"/>
    <w:rsid w:val="00A64276"/>
    <w:rsid w:val="00A66B9A"/>
    <w:rsid w:val="00A705D5"/>
    <w:rsid w:val="00A71102"/>
    <w:rsid w:val="00A71B0B"/>
    <w:rsid w:val="00A71E1E"/>
    <w:rsid w:val="00A73FD1"/>
    <w:rsid w:val="00A7457B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A5160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C7DBC"/>
    <w:rsid w:val="00AD223C"/>
    <w:rsid w:val="00AD5631"/>
    <w:rsid w:val="00AE1E7A"/>
    <w:rsid w:val="00AE2AC7"/>
    <w:rsid w:val="00AE3030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3B6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9C6"/>
    <w:rsid w:val="00B43F4D"/>
    <w:rsid w:val="00B445BC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A83"/>
    <w:rsid w:val="00B53DE0"/>
    <w:rsid w:val="00B55A77"/>
    <w:rsid w:val="00B55EF1"/>
    <w:rsid w:val="00B607F7"/>
    <w:rsid w:val="00B60873"/>
    <w:rsid w:val="00B61C97"/>
    <w:rsid w:val="00B63B43"/>
    <w:rsid w:val="00B64376"/>
    <w:rsid w:val="00B64738"/>
    <w:rsid w:val="00B66AC2"/>
    <w:rsid w:val="00B700A2"/>
    <w:rsid w:val="00B71755"/>
    <w:rsid w:val="00B71F59"/>
    <w:rsid w:val="00B72768"/>
    <w:rsid w:val="00B74945"/>
    <w:rsid w:val="00B74F29"/>
    <w:rsid w:val="00B76BB1"/>
    <w:rsid w:val="00B76EC8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6DB5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88C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687C"/>
    <w:rsid w:val="00C673A9"/>
    <w:rsid w:val="00C67962"/>
    <w:rsid w:val="00C71976"/>
    <w:rsid w:val="00C7204E"/>
    <w:rsid w:val="00C7278F"/>
    <w:rsid w:val="00C742D6"/>
    <w:rsid w:val="00C80463"/>
    <w:rsid w:val="00C8059B"/>
    <w:rsid w:val="00C830D0"/>
    <w:rsid w:val="00C8474D"/>
    <w:rsid w:val="00C84FF3"/>
    <w:rsid w:val="00C8523C"/>
    <w:rsid w:val="00C85649"/>
    <w:rsid w:val="00C87148"/>
    <w:rsid w:val="00C87F23"/>
    <w:rsid w:val="00C9179E"/>
    <w:rsid w:val="00C957DB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C38"/>
    <w:rsid w:val="00CB6F66"/>
    <w:rsid w:val="00CB79FC"/>
    <w:rsid w:val="00CC0566"/>
    <w:rsid w:val="00CC0EFC"/>
    <w:rsid w:val="00CC350A"/>
    <w:rsid w:val="00CC3ED1"/>
    <w:rsid w:val="00CC45C9"/>
    <w:rsid w:val="00CC4BB8"/>
    <w:rsid w:val="00CC7320"/>
    <w:rsid w:val="00CD3ED4"/>
    <w:rsid w:val="00CD47BB"/>
    <w:rsid w:val="00CD618A"/>
    <w:rsid w:val="00CD7695"/>
    <w:rsid w:val="00CE0750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1C5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059BB"/>
    <w:rsid w:val="00D10058"/>
    <w:rsid w:val="00D1024C"/>
    <w:rsid w:val="00D10325"/>
    <w:rsid w:val="00D11270"/>
    <w:rsid w:val="00D13CBF"/>
    <w:rsid w:val="00D13FBF"/>
    <w:rsid w:val="00D143AC"/>
    <w:rsid w:val="00D149DE"/>
    <w:rsid w:val="00D15BAF"/>
    <w:rsid w:val="00D16470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2CD2"/>
    <w:rsid w:val="00D440D6"/>
    <w:rsid w:val="00D44204"/>
    <w:rsid w:val="00D450E9"/>
    <w:rsid w:val="00D467C6"/>
    <w:rsid w:val="00D4779B"/>
    <w:rsid w:val="00D47935"/>
    <w:rsid w:val="00D516AF"/>
    <w:rsid w:val="00D53098"/>
    <w:rsid w:val="00D537F0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676"/>
    <w:rsid w:val="00D70CB0"/>
    <w:rsid w:val="00D80B42"/>
    <w:rsid w:val="00D817B5"/>
    <w:rsid w:val="00D81D74"/>
    <w:rsid w:val="00D820F5"/>
    <w:rsid w:val="00D82C92"/>
    <w:rsid w:val="00D84803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23F"/>
    <w:rsid w:val="00DC0FC9"/>
    <w:rsid w:val="00DC354A"/>
    <w:rsid w:val="00DC5727"/>
    <w:rsid w:val="00DC6BFF"/>
    <w:rsid w:val="00DD15B9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376D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5366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55E4"/>
    <w:rsid w:val="00E56409"/>
    <w:rsid w:val="00E6165F"/>
    <w:rsid w:val="00E63A11"/>
    <w:rsid w:val="00E6450E"/>
    <w:rsid w:val="00E64EAA"/>
    <w:rsid w:val="00E6694C"/>
    <w:rsid w:val="00E700E8"/>
    <w:rsid w:val="00E7162C"/>
    <w:rsid w:val="00E71B6D"/>
    <w:rsid w:val="00E72B69"/>
    <w:rsid w:val="00E7438D"/>
    <w:rsid w:val="00E745C1"/>
    <w:rsid w:val="00E75087"/>
    <w:rsid w:val="00E75D17"/>
    <w:rsid w:val="00E76C35"/>
    <w:rsid w:val="00E80B1F"/>
    <w:rsid w:val="00E84879"/>
    <w:rsid w:val="00E85323"/>
    <w:rsid w:val="00E85EDD"/>
    <w:rsid w:val="00E87B1E"/>
    <w:rsid w:val="00E9052B"/>
    <w:rsid w:val="00E9347C"/>
    <w:rsid w:val="00E9369D"/>
    <w:rsid w:val="00E94061"/>
    <w:rsid w:val="00E9439D"/>
    <w:rsid w:val="00E9629D"/>
    <w:rsid w:val="00EA1059"/>
    <w:rsid w:val="00EA1DDE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0E07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1B81"/>
    <w:rsid w:val="00F129DF"/>
    <w:rsid w:val="00F13550"/>
    <w:rsid w:val="00F147ED"/>
    <w:rsid w:val="00F1483E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36A8A"/>
    <w:rsid w:val="00F416D5"/>
    <w:rsid w:val="00F435D7"/>
    <w:rsid w:val="00F44A36"/>
    <w:rsid w:val="00F458A0"/>
    <w:rsid w:val="00F4610E"/>
    <w:rsid w:val="00F47CEA"/>
    <w:rsid w:val="00F51679"/>
    <w:rsid w:val="00F5203D"/>
    <w:rsid w:val="00F53481"/>
    <w:rsid w:val="00F539F7"/>
    <w:rsid w:val="00F55E51"/>
    <w:rsid w:val="00F57476"/>
    <w:rsid w:val="00F601BA"/>
    <w:rsid w:val="00F60AFF"/>
    <w:rsid w:val="00F61BD0"/>
    <w:rsid w:val="00F62A1E"/>
    <w:rsid w:val="00F650AE"/>
    <w:rsid w:val="00F652B9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416B"/>
    <w:rsid w:val="00FA5FE8"/>
    <w:rsid w:val="00FA7099"/>
    <w:rsid w:val="00FA7BAF"/>
    <w:rsid w:val="00FB3C0C"/>
    <w:rsid w:val="00FB4619"/>
    <w:rsid w:val="00FB4F68"/>
    <w:rsid w:val="00FB5CC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3304"/>
    <w:rsid w:val="00FD3370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003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114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A1114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6">
    <w:name w:val="Table Grid"/>
    <w:basedOn w:val="a1"/>
    <w:uiPriority w:val="39"/>
    <w:rsid w:val="00A111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5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1114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A1114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6">
    <w:name w:val="Table Grid"/>
    <w:basedOn w:val="a1"/>
    <w:uiPriority w:val="39"/>
    <w:rsid w:val="00A111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4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4089</Words>
  <Characters>23309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2019-09-05T12:24:00Z</dcterms:created>
  <dcterms:modified xsi:type="dcterms:W3CDTF">2019-09-10T05:49:00Z</dcterms:modified>
</cp:coreProperties>
</file>